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B25A6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16E0102C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2CD92AAC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2246D54A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12713254" w14:textId="06FE21AD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F141DB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E04460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8B19AA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E04460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1BA48E12" w14:textId="51B5254D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E04460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8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pPr w:leftFromText="180" w:rightFromText="180" w:vertAnchor="text" w:tblpXSpec="center" w:tblpY="1"/>
        <w:tblOverlap w:val="never"/>
        <w:tblW w:w="13750" w:type="dxa"/>
        <w:tblCellSpacing w:w="0" w:type="dxa"/>
        <w:tblBorders>
          <w:top w:val="thinThickSmallGap" w:sz="12" w:space="0" w:color="auto"/>
          <w:left w:val="single" w:sz="12" w:space="0" w:color="auto"/>
          <w:bottom w:val="thickThinMedium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26"/>
        <w:gridCol w:w="552"/>
        <w:gridCol w:w="1290"/>
        <w:gridCol w:w="1985"/>
        <w:gridCol w:w="3564"/>
        <w:gridCol w:w="4516"/>
        <w:gridCol w:w="1134"/>
      </w:tblGrid>
      <w:tr w:rsidR="0081135C" w:rsidRPr="00606A7D" w14:paraId="3A49C2D1" w14:textId="77777777" w:rsidTr="00CB59AE">
        <w:trPr>
          <w:trHeight w:val="20"/>
          <w:tblCellSpacing w:w="0" w:type="dxa"/>
        </w:trPr>
        <w:tc>
          <w:tcPr>
            <w:tcW w:w="283" w:type="dxa"/>
            <w:vAlign w:val="center"/>
            <w:hideMark/>
          </w:tcPr>
          <w:p w14:paraId="6380BDB5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426" w:type="dxa"/>
            <w:vAlign w:val="center"/>
            <w:hideMark/>
          </w:tcPr>
          <w:p w14:paraId="5CFAA4EA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552" w:type="dxa"/>
            <w:vAlign w:val="center"/>
            <w:hideMark/>
          </w:tcPr>
          <w:p w14:paraId="16958EE2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1290" w:type="dxa"/>
            <w:vAlign w:val="center"/>
            <w:hideMark/>
          </w:tcPr>
          <w:p w14:paraId="029740D5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时  间</w:t>
            </w:r>
          </w:p>
        </w:tc>
        <w:tc>
          <w:tcPr>
            <w:tcW w:w="1985" w:type="dxa"/>
            <w:vAlign w:val="center"/>
            <w:hideMark/>
          </w:tcPr>
          <w:p w14:paraId="7F9EDEDA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564" w:type="dxa"/>
            <w:vAlign w:val="center"/>
            <w:hideMark/>
          </w:tcPr>
          <w:p w14:paraId="0CD8493C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516" w:type="dxa"/>
            <w:vAlign w:val="center"/>
            <w:hideMark/>
          </w:tcPr>
          <w:p w14:paraId="607E4CE6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34" w:type="dxa"/>
            <w:vAlign w:val="center"/>
            <w:hideMark/>
          </w:tcPr>
          <w:p w14:paraId="6859060B" w14:textId="77777777" w:rsidR="00606A7D" w:rsidRPr="0077072E" w:rsidRDefault="00606A7D" w:rsidP="00762928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主持人</w:t>
            </w:r>
          </w:p>
        </w:tc>
      </w:tr>
      <w:tr w:rsidR="000F4C67" w:rsidRPr="00606A7D" w14:paraId="19AB4063" w14:textId="77777777" w:rsidTr="00CB59AE">
        <w:trPr>
          <w:trHeight w:val="533"/>
          <w:tblCellSpacing w:w="0" w:type="dxa"/>
        </w:trPr>
        <w:tc>
          <w:tcPr>
            <w:tcW w:w="283" w:type="dxa"/>
            <w:vMerge w:val="restart"/>
            <w:vAlign w:val="center"/>
          </w:tcPr>
          <w:p w14:paraId="1600AF5E" w14:textId="70CDBAD8" w:rsidR="000F4C67" w:rsidRPr="00606A7D" w:rsidRDefault="000F4C67" w:rsidP="000F4C67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14:paraId="33547427" w14:textId="6CE5C7D6" w:rsidR="000F4C67" w:rsidRDefault="000F4C67" w:rsidP="000F4C67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552" w:type="dxa"/>
            <w:vMerge w:val="restart"/>
            <w:vAlign w:val="center"/>
          </w:tcPr>
          <w:p w14:paraId="49F8CF30" w14:textId="3E74F0D0" w:rsidR="000F4C67" w:rsidRPr="00606A7D" w:rsidRDefault="000F4C67" w:rsidP="000F4C67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</w:t>
            </w:r>
          </w:p>
        </w:tc>
        <w:tc>
          <w:tcPr>
            <w:tcW w:w="1290" w:type="dxa"/>
            <w:vAlign w:val="center"/>
          </w:tcPr>
          <w:p w14:paraId="6931482A" w14:textId="76C74AB8" w:rsidR="000F4C67" w:rsidRDefault="000F4C67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上午8: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22AA6A65" w14:textId="62489081" w:rsidR="000F4C67" w:rsidRPr="00A30D0F" w:rsidRDefault="000F4C67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EC0772F" w14:textId="14DC8FB7" w:rsidR="000F4C67" w:rsidRDefault="000F4C67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党风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廉政建设分析研究会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38A945C1" w14:textId="6C8213B4" w:rsidR="000F4C67" w:rsidRDefault="000F4C67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院校领导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，党办（组织科）相关人员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5C45F" w14:textId="553AD162" w:rsidR="000F4C67" w:rsidRDefault="000F4C67" w:rsidP="000F4C67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005001" w:rsidRPr="00606A7D" w14:paraId="6643C684" w14:textId="77777777" w:rsidTr="00CB59AE">
        <w:trPr>
          <w:trHeight w:val="668"/>
          <w:tblCellSpacing w:w="0" w:type="dxa"/>
        </w:trPr>
        <w:tc>
          <w:tcPr>
            <w:tcW w:w="283" w:type="dxa"/>
            <w:vMerge/>
            <w:vAlign w:val="center"/>
          </w:tcPr>
          <w:p w14:paraId="1D3F9A50" w14:textId="77777777" w:rsidR="00005001" w:rsidRPr="0077072E" w:rsidRDefault="00005001" w:rsidP="00005001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C0FA5D7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6F59E27F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6532795" w14:textId="624530CC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1985" w:type="dxa"/>
            <w:vAlign w:val="center"/>
          </w:tcPr>
          <w:p w14:paraId="1F226C4D" w14:textId="136DF98C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 w:rsidRPr="00A30D0F"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</w:t>
            </w: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11楼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思进厅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06A19267" w14:textId="7D0B37DD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上海烟草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机械有限责任公司维修技师资格培训（第一期）开班典礼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7F7A3761" w14:textId="326B087B" w:rsidR="00005001" w:rsidRPr="0063758B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继续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教育部相关人员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B8CC3" w14:textId="4F311F70" w:rsidR="00005001" w:rsidRPr="0063758B" w:rsidRDefault="00005001" w:rsidP="00005001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郑  卫</w:t>
            </w:r>
          </w:p>
        </w:tc>
      </w:tr>
      <w:tr w:rsidR="00005001" w:rsidRPr="00606A7D" w14:paraId="76F0BB60" w14:textId="77777777" w:rsidTr="00CB59AE">
        <w:trPr>
          <w:trHeight w:val="668"/>
          <w:tblCellSpacing w:w="0" w:type="dxa"/>
        </w:trPr>
        <w:tc>
          <w:tcPr>
            <w:tcW w:w="283" w:type="dxa"/>
            <w:vMerge/>
            <w:vAlign w:val="center"/>
          </w:tcPr>
          <w:p w14:paraId="43461179" w14:textId="77777777" w:rsidR="00005001" w:rsidRPr="0077072E" w:rsidRDefault="00005001" w:rsidP="00005001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2193921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4CB18F96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2DE5D36" w14:textId="0E1A653F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上午9: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37AAB3CA" w14:textId="21DE9ED8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2AC017B0" w14:textId="74808C66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党政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联席会议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26598378" w14:textId="02970D49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3758B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相关人员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5501B" w14:textId="77777777" w:rsidR="00005001" w:rsidRPr="0063758B" w:rsidRDefault="00005001" w:rsidP="00005001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3758B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  <w:p w14:paraId="531565D7" w14:textId="333F0A8E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3758B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沈  勤</w:t>
            </w:r>
          </w:p>
        </w:tc>
      </w:tr>
      <w:tr w:rsidR="00005001" w:rsidRPr="00606A7D" w14:paraId="20F7CDAC" w14:textId="77777777" w:rsidTr="00CB59AE">
        <w:trPr>
          <w:trHeight w:val="668"/>
          <w:tblCellSpacing w:w="0" w:type="dxa"/>
        </w:trPr>
        <w:tc>
          <w:tcPr>
            <w:tcW w:w="283" w:type="dxa"/>
            <w:vMerge/>
            <w:vAlign w:val="center"/>
          </w:tcPr>
          <w:p w14:paraId="28D2971E" w14:textId="77777777" w:rsidR="00005001" w:rsidRPr="0077072E" w:rsidRDefault="00005001" w:rsidP="00005001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1FC1D8F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3006D19D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10A445A3" w14:textId="7BFC1193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985" w:type="dxa"/>
            <w:vAlign w:val="center"/>
          </w:tcPr>
          <w:p w14:paraId="09102A47" w14:textId="543E9D65" w:rsidR="00005001" w:rsidRPr="00A30D0F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4C3291C7" w14:textId="4A7EC3DD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虹口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职教集团项目申报推进会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4B0F4AAC" w14:textId="7C2CD7D0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教务科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、三系一部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077FC" w14:textId="5F60414B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郑 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卫</w:t>
            </w:r>
          </w:p>
        </w:tc>
      </w:tr>
      <w:tr w:rsidR="006A0BD4" w:rsidRPr="00606A7D" w14:paraId="1DFD1DD8" w14:textId="77777777" w:rsidTr="00CB59AE">
        <w:trPr>
          <w:trHeight w:val="668"/>
          <w:tblCellSpacing w:w="0" w:type="dxa"/>
        </w:trPr>
        <w:tc>
          <w:tcPr>
            <w:tcW w:w="283" w:type="dxa"/>
            <w:vMerge/>
            <w:vAlign w:val="center"/>
          </w:tcPr>
          <w:p w14:paraId="6933B62B" w14:textId="77777777" w:rsidR="006A0BD4" w:rsidRPr="0077072E" w:rsidRDefault="006A0BD4" w:rsidP="00005001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FE0888D" w14:textId="77777777" w:rsidR="006A0BD4" w:rsidRPr="0077072E" w:rsidRDefault="006A0BD4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63E38FDE" w14:textId="77777777" w:rsidR="006A0BD4" w:rsidRPr="0077072E" w:rsidRDefault="006A0BD4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C132139" w14:textId="358A8E79" w:rsidR="006A0BD4" w:rsidRDefault="006A0BD4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1985" w:type="dxa"/>
            <w:vAlign w:val="center"/>
          </w:tcPr>
          <w:p w14:paraId="74EE5EEC" w14:textId="139C9772" w:rsidR="006A0BD4" w:rsidRDefault="006A0BD4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22D99674" w14:textId="77777777" w:rsidR="006A0BD4" w:rsidRDefault="006A0BD4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高职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学院第四批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+X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证书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试点申报</w:t>
            </w:r>
          </w:p>
          <w:p w14:paraId="77BC6E0E" w14:textId="106DA1DB" w:rsidR="006A0BD4" w:rsidRDefault="006A0BD4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专题会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12D705B3" w14:textId="1E4E3CCD" w:rsidR="006A0BD4" w:rsidRDefault="006A0BD4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教务科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、申报部门负责人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26C2F" w14:textId="3A7F4E81" w:rsidR="006A0BD4" w:rsidRPr="006A0BD4" w:rsidRDefault="006A0BD4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</w:tc>
      </w:tr>
      <w:tr w:rsidR="00005001" w:rsidRPr="00606A7D" w14:paraId="21A18278" w14:textId="77777777" w:rsidTr="00CB59AE">
        <w:trPr>
          <w:trHeight w:val="668"/>
          <w:tblCellSpacing w:w="0" w:type="dxa"/>
        </w:trPr>
        <w:tc>
          <w:tcPr>
            <w:tcW w:w="283" w:type="dxa"/>
            <w:vMerge/>
            <w:vAlign w:val="center"/>
          </w:tcPr>
          <w:p w14:paraId="019162D9" w14:textId="77777777" w:rsidR="00005001" w:rsidRPr="0077072E" w:rsidRDefault="00005001" w:rsidP="00005001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4189D2D5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5F6A1177" w14:textId="77777777" w:rsidR="00005001" w:rsidRPr="0077072E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32CF09B" w14:textId="757A5AA1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下午3: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6E170CC6" w14:textId="1D3D9714" w:rsidR="00005001" w:rsidRPr="00A30D0F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0551F70E" w14:textId="2B0470AE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疫情防控工作专班会议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347F8684" w14:textId="7B34C4DA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疫情防控工作专班成员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A128C" w14:textId="77777777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李云先</w:t>
            </w:r>
          </w:p>
          <w:p w14:paraId="1218B5CB" w14:textId="77777777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郑 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卫</w:t>
            </w:r>
          </w:p>
          <w:p w14:paraId="1B5832CC" w14:textId="46A52996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万 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军</w:t>
            </w:r>
          </w:p>
        </w:tc>
      </w:tr>
      <w:tr w:rsidR="00005001" w:rsidRPr="00606A7D" w14:paraId="18227B00" w14:textId="77777777" w:rsidTr="00CB59AE">
        <w:trPr>
          <w:trHeight w:val="638"/>
          <w:tblCellSpacing w:w="0" w:type="dxa"/>
        </w:trPr>
        <w:tc>
          <w:tcPr>
            <w:tcW w:w="283" w:type="dxa"/>
            <w:vMerge/>
            <w:vAlign w:val="center"/>
          </w:tcPr>
          <w:p w14:paraId="58BA5AFA" w14:textId="77777777" w:rsidR="00005001" w:rsidRPr="0077072E" w:rsidRDefault="00005001" w:rsidP="00005001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0411B04" w14:textId="477309E4" w:rsidR="00005001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552" w:type="dxa"/>
            <w:vMerge w:val="restart"/>
            <w:vAlign w:val="center"/>
          </w:tcPr>
          <w:p w14:paraId="5CB61509" w14:textId="420426E9" w:rsidR="00005001" w:rsidRPr="00606A7D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1290" w:type="dxa"/>
            <w:vAlign w:val="center"/>
          </w:tcPr>
          <w:p w14:paraId="5051D708" w14:textId="0CEA087F" w:rsidR="00005001" w:rsidRDefault="00005001" w:rsidP="00005001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上午8: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6EB3312F" w14:textId="47B933B2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vAlign w:val="center"/>
          </w:tcPr>
          <w:p w14:paraId="6B72CBC3" w14:textId="0A66431C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022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年项目预算入库申报布置会</w:t>
            </w:r>
          </w:p>
        </w:tc>
        <w:tc>
          <w:tcPr>
            <w:tcW w:w="4516" w:type="dxa"/>
            <w:vAlign w:val="center"/>
          </w:tcPr>
          <w:p w14:paraId="2DFFE310" w14:textId="273A95E7" w:rsidR="00005001" w:rsidRPr="0063758B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内涵建设经费申报部门负责人</w:t>
            </w:r>
          </w:p>
        </w:tc>
        <w:tc>
          <w:tcPr>
            <w:tcW w:w="1134" w:type="dxa"/>
            <w:vAlign w:val="center"/>
          </w:tcPr>
          <w:p w14:paraId="1C9DB380" w14:textId="77777777" w:rsidR="00005001" w:rsidRDefault="00005001" w:rsidP="00005001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沈 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勤</w:t>
            </w:r>
          </w:p>
          <w:p w14:paraId="4CB6B3F4" w14:textId="2C50A5DD" w:rsidR="00005001" w:rsidRDefault="00005001" w:rsidP="007A0993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 xml:space="preserve">郑 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 xml:space="preserve"> </w:t>
            </w:r>
            <w:r w:rsidR="007A0993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卫</w:t>
            </w:r>
          </w:p>
        </w:tc>
      </w:tr>
      <w:tr w:rsidR="00CB59AE" w:rsidRPr="00606A7D" w14:paraId="57E76911" w14:textId="77777777" w:rsidTr="00CB59AE">
        <w:trPr>
          <w:trHeight w:val="485"/>
          <w:tblCellSpacing w:w="0" w:type="dxa"/>
        </w:trPr>
        <w:tc>
          <w:tcPr>
            <w:tcW w:w="283" w:type="dxa"/>
            <w:vMerge/>
            <w:vAlign w:val="center"/>
          </w:tcPr>
          <w:p w14:paraId="41502DAC" w14:textId="77777777" w:rsidR="00CB59AE" w:rsidRPr="0077072E" w:rsidRDefault="00CB59AE" w:rsidP="00CB59AE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BF50889" w14:textId="77777777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42553C92" w14:textId="77777777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5B018DD8" w14:textId="0E6B1FAC" w:rsidR="00CB59AE" w:rsidRPr="00CB59AE" w:rsidRDefault="00CB59AE" w:rsidP="008F12A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B59A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</w:t>
            </w:r>
            <w:r w:rsidR="008F12A6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10:00</w:t>
            </w:r>
          </w:p>
        </w:tc>
        <w:tc>
          <w:tcPr>
            <w:tcW w:w="1985" w:type="dxa"/>
            <w:shd w:val="clear" w:color="auto" w:fill="auto"/>
          </w:tcPr>
          <w:p w14:paraId="65AB8B61" w14:textId="45A7DB7B" w:rsidR="00CB59AE" w:rsidRPr="00CB59A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B59A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综合楼911会议室</w:t>
            </w:r>
          </w:p>
        </w:tc>
        <w:tc>
          <w:tcPr>
            <w:tcW w:w="3564" w:type="dxa"/>
            <w:shd w:val="clear" w:color="auto" w:fill="auto"/>
          </w:tcPr>
          <w:p w14:paraId="010F085F" w14:textId="539BDBB8" w:rsidR="00CB59AE" w:rsidRPr="00CB59A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B59A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胡</w:t>
            </w:r>
            <w:r w:rsidRPr="00CB59A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双钱关心下一代工作室</w:t>
            </w:r>
            <w:r w:rsidRPr="00CB59A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挂</w:t>
            </w:r>
            <w:r w:rsidRPr="00CB59A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牌仪式</w:t>
            </w:r>
          </w:p>
        </w:tc>
        <w:tc>
          <w:tcPr>
            <w:tcW w:w="4516" w:type="dxa"/>
            <w:shd w:val="clear" w:color="auto" w:fill="auto"/>
          </w:tcPr>
          <w:p w14:paraId="38C0C8DA" w14:textId="1D48FA1D" w:rsidR="00CB59AE" w:rsidRPr="00CB59A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B59AE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另行</w:t>
            </w:r>
            <w:r w:rsidRPr="00CB59A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通知</w:t>
            </w:r>
          </w:p>
        </w:tc>
        <w:tc>
          <w:tcPr>
            <w:tcW w:w="1134" w:type="dxa"/>
            <w:shd w:val="clear" w:color="auto" w:fill="auto"/>
          </w:tcPr>
          <w:p w14:paraId="56E630B5" w14:textId="13AFDCF7" w:rsidR="00CB59AE" w:rsidRPr="00CB59A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CB59AE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CB59AE" w:rsidRPr="00606A7D" w14:paraId="56323223" w14:textId="77777777" w:rsidTr="00CB59AE">
        <w:trPr>
          <w:trHeight w:val="638"/>
          <w:tblCellSpacing w:w="0" w:type="dxa"/>
        </w:trPr>
        <w:tc>
          <w:tcPr>
            <w:tcW w:w="283" w:type="dxa"/>
            <w:vMerge/>
            <w:vAlign w:val="center"/>
            <w:hideMark/>
          </w:tcPr>
          <w:p w14:paraId="0E7D563D" w14:textId="46C80FC4" w:rsidR="00CB59AE" w:rsidRPr="0077072E" w:rsidRDefault="00CB59AE" w:rsidP="00CB59AE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79622644" w14:textId="0E35F7E0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4563032D" w14:textId="22701C8E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27DB496" w14:textId="6350F53F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985" w:type="dxa"/>
            <w:vAlign w:val="center"/>
          </w:tcPr>
          <w:p w14:paraId="2B858CCD" w14:textId="423FD948" w:rsidR="00CB59AE" w:rsidRPr="0077072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vAlign w:val="center"/>
          </w:tcPr>
          <w:p w14:paraId="3D7751B1" w14:textId="14CE394A" w:rsidR="00CB59AE" w:rsidRPr="0077072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工程大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教务处调研会议</w:t>
            </w:r>
          </w:p>
        </w:tc>
        <w:tc>
          <w:tcPr>
            <w:tcW w:w="4516" w:type="dxa"/>
            <w:vAlign w:val="center"/>
          </w:tcPr>
          <w:p w14:paraId="2585CD24" w14:textId="49CE69A8" w:rsidR="00CB59AE" w:rsidRPr="00367098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3758B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相关人员</w:t>
            </w:r>
          </w:p>
        </w:tc>
        <w:tc>
          <w:tcPr>
            <w:tcW w:w="1134" w:type="dxa"/>
            <w:vAlign w:val="center"/>
          </w:tcPr>
          <w:p w14:paraId="191BAFC1" w14:textId="46789756" w:rsidR="00CB59AE" w:rsidRPr="0077072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</w:tc>
      </w:tr>
      <w:tr w:rsidR="00CB59AE" w:rsidRPr="00606A7D" w14:paraId="455771A4" w14:textId="77777777" w:rsidTr="00CB59AE">
        <w:trPr>
          <w:trHeight w:val="614"/>
          <w:tblCellSpacing w:w="0" w:type="dxa"/>
        </w:trPr>
        <w:tc>
          <w:tcPr>
            <w:tcW w:w="283" w:type="dxa"/>
            <w:vMerge/>
            <w:vAlign w:val="center"/>
          </w:tcPr>
          <w:p w14:paraId="0454A200" w14:textId="77777777" w:rsidR="00CB59AE" w:rsidRPr="0077072E" w:rsidRDefault="00CB59AE" w:rsidP="00CB59AE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DD780E4" w14:textId="6F8A4503" w:rsidR="00CB59AE" w:rsidRPr="0077072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552" w:type="dxa"/>
            <w:vMerge w:val="restart"/>
            <w:vAlign w:val="center"/>
          </w:tcPr>
          <w:p w14:paraId="0F787FB7" w14:textId="6E7279B6" w:rsidR="00CB59AE" w:rsidRPr="0077072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三</w:t>
            </w:r>
          </w:p>
        </w:tc>
        <w:tc>
          <w:tcPr>
            <w:tcW w:w="1290" w:type="dxa"/>
            <w:shd w:val="clear" w:color="auto" w:fill="auto"/>
          </w:tcPr>
          <w:p w14:paraId="1CC85252" w14:textId="326E5DBF" w:rsidR="00CB59AE" w:rsidRPr="00E949E6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下午1:00</w:t>
            </w:r>
          </w:p>
        </w:tc>
        <w:tc>
          <w:tcPr>
            <w:tcW w:w="1985" w:type="dxa"/>
            <w:shd w:val="clear" w:color="auto" w:fill="auto"/>
          </w:tcPr>
          <w:p w14:paraId="4C0AC82A" w14:textId="1378AA45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综合楼11楼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思进厅</w:t>
            </w:r>
          </w:p>
        </w:tc>
        <w:tc>
          <w:tcPr>
            <w:tcW w:w="3564" w:type="dxa"/>
            <w:shd w:val="clear" w:color="auto" w:fill="auto"/>
          </w:tcPr>
          <w:p w14:paraId="54ADCBD2" w14:textId="12168F5D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党史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学习教育读书班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暨党支部专题培训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开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班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仪式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2A712BF4" w14:textId="73EEDDA1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院校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领导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全体中层干部，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各党支部书记、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支部委员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0025C" w14:textId="3D12BD4F" w:rsidR="00CB59AE" w:rsidRPr="0063758B" w:rsidRDefault="00CB59AE" w:rsidP="00CB59AE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CB59AE" w:rsidRPr="00606A7D" w14:paraId="12620159" w14:textId="77777777" w:rsidTr="00CB59AE">
        <w:trPr>
          <w:trHeight w:val="614"/>
          <w:tblCellSpacing w:w="0" w:type="dxa"/>
        </w:trPr>
        <w:tc>
          <w:tcPr>
            <w:tcW w:w="283" w:type="dxa"/>
            <w:vMerge/>
            <w:vAlign w:val="center"/>
          </w:tcPr>
          <w:p w14:paraId="720D11CD" w14:textId="77777777" w:rsidR="00CB59AE" w:rsidRPr="0077072E" w:rsidRDefault="00CB59AE" w:rsidP="00CB59AE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A70E00D" w14:textId="77777777" w:rsidR="00CB59AE" w:rsidRPr="0077072E" w:rsidRDefault="00CB59AE" w:rsidP="00CB59AE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57505938" w14:textId="77777777" w:rsidR="00CB59AE" w:rsidRPr="0077072E" w:rsidRDefault="00CB59AE" w:rsidP="00CB59AE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407B94FB" w14:textId="12F541F0" w:rsidR="00CB59AE" w:rsidRPr="00E949E6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下午1:45</w:t>
            </w:r>
          </w:p>
        </w:tc>
        <w:tc>
          <w:tcPr>
            <w:tcW w:w="1985" w:type="dxa"/>
            <w:shd w:val="clear" w:color="auto" w:fill="auto"/>
          </w:tcPr>
          <w:p w14:paraId="600F40A4" w14:textId="65EF5D8A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综合楼11楼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思进厅</w:t>
            </w:r>
          </w:p>
        </w:tc>
        <w:tc>
          <w:tcPr>
            <w:tcW w:w="3564" w:type="dxa"/>
            <w:shd w:val="clear" w:color="auto" w:fill="auto"/>
          </w:tcPr>
          <w:p w14:paraId="2AE470AB" w14:textId="77777777" w:rsidR="00CB59AE" w:rsidRDefault="00CB59AE" w:rsidP="00CB59AE">
            <w:pPr>
              <w:pStyle w:val="a6"/>
              <w:spacing w:before="0" w:after="0" w:line="38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党委中心组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扩大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学习</w:t>
            </w:r>
          </w:p>
          <w:p w14:paraId="442FBD27" w14:textId="18C31B6D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——党史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学习教育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专题辅导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报告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76785862" w14:textId="0FFFED22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院校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领导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全体中层干部，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各党支部书记、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支部委员</w:t>
            </w: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全体党员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391EE" w14:textId="6838DE3B" w:rsidR="00CB59AE" w:rsidRPr="0063758B" w:rsidRDefault="00CB59AE" w:rsidP="00CB59AE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CB59AE" w:rsidRPr="00606A7D" w14:paraId="1BFCABFF" w14:textId="77777777" w:rsidTr="00CB59AE">
        <w:trPr>
          <w:trHeight w:val="614"/>
          <w:tblCellSpacing w:w="0" w:type="dxa"/>
        </w:trPr>
        <w:tc>
          <w:tcPr>
            <w:tcW w:w="283" w:type="dxa"/>
            <w:vMerge/>
            <w:vAlign w:val="center"/>
          </w:tcPr>
          <w:p w14:paraId="75937EFC" w14:textId="77777777" w:rsidR="00CB59AE" w:rsidRPr="0077072E" w:rsidRDefault="00CB59AE" w:rsidP="00CB59AE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67B7572" w14:textId="77777777" w:rsidR="00CB59AE" w:rsidRPr="0077072E" w:rsidRDefault="00CB59AE" w:rsidP="00CB59AE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39555F78" w14:textId="77777777" w:rsidR="00CB59AE" w:rsidRPr="0077072E" w:rsidRDefault="00CB59AE" w:rsidP="00CB59AE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B3C5C42" w14:textId="68B27611" w:rsidR="00CB59AE" w:rsidRPr="00E949E6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下午2: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AC0566" w14:textId="216854F3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综合楼9</w:t>
            </w:r>
            <w:r>
              <w:rPr>
                <w:rFonts w:ascii="微软雅黑" w:eastAsia="微软雅黑" w:hAnsi="微软雅黑" w:cs="宋体"/>
                <w:b/>
                <w:sz w:val="20"/>
                <w:szCs w:val="20"/>
              </w:rPr>
              <w:t>07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63580773" w14:textId="3A8FC1E6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学院校领导接待日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4322A81C" w14:textId="380E634E" w:rsidR="00CB59AE" w:rsidRDefault="00CB59AE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另行通知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81224" w14:textId="1B047D82" w:rsidR="00CB59AE" w:rsidRPr="0063758B" w:rsidRDefault="00CB59AE" w:rsidP="00CB59AE">
            <w:pPr>
              <w:spacing w:before="75" w:line="240" w:lineRule="exact"/>
              <w:jc w:val="center"/>
              <w:textAlignment w:val="auto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李云先</w:t>
            </w:r>
          </w:p>
        </w:tc>
      </w:tr>
      <w:tr w:rsidR="00CB59AE" w:rsidRPr="00606A7D" w14:paraId="19E9D3EC" w14:textId="77777777" w:rsidTr="00CB59AE">
        <w:trPr>
          <w:trHeight w:val="613"/>
          <w:tblCellSpacing w:w="0" w:type="dxa"/>
        </w:trPr>
        <w:tc>
          <w:tcPr>
            <w:tcW w:w="283" w:type="dxa"/>
            <w:vMerge/>
            <w:vAlign w:val="center"/>
            <w:hideMark/>
          </w:tcPr>
          <w:p w14:paraId="071B1AFF" w14:textId="1FB2BC78" w:rsidR="00CB59AE" w:rsidRPr="0077072E" w:rsidRDefault="00CB59AE" w:rsidP="00CB59AE">
            <w:pPr>
              <w:spacing w:before="100" w:beforeAutospacing="1" w:after="100" w:afterAutospacing="1" w:line="240" w:lineRule="exact"/>
              <w:ind w:firstLine="105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35E75A2A" w14:textId="356B7D56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552" w:type="dxa"/>
            <w:vAlign w:val="center"/>
            <w:hideMark/>
          </w:tcPr>
          <w:p w14:paraId="077AD993" w14:textId="415B2755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四</w:t>
            </w:r>
          </w:p>
        </w:tc>
        <w:tc>
          <w:tcPr>
            <w:tcW w:w="1290" w:type="dxa"/>
            <w:vAlign w:val="center"/>
          </w:tcPr>
          <w:p w14:paraId="0EF9877D" w14:textId="1897656D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1985" w:type="dxa"/>
            <w:vAlign w:val="center"/>
          </w:tcPr>
          <w:p w14:paraId="15CF8AE6" w14:textId="015608BF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vAlign w:val="center"/>
          </w:tcPr>
          <w:p w14:paraId="56104DC7" w14:textId="7D6F9341" w:rsidR="00CB59AE" w:rsidRPr="0077072E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高职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学院培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养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计划校外专家评审会</w:t>
            </w:r>
          </w:p>
        </w:tc>
        <w:tc>
          <w:tcPr>
            <w:tcW w:w="4516" w:type="dxa"/>
            <w:vAlign w:val="center"/>
          </w:tcPr>
          <w:p w14:paraId="4A84BC49" w14:textId="3DD1224B" w:rsidR="00CB59AE" w:rsidRPr="00367098" w:rsidRDefault="00CB59AE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教务科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、三系一部负责人</w:t>
            </w:r>
          </w:p>
        </w:tc>
        <w:tc>
          <w:tcPr>
            <w:tcW w:w="1134" w:type="dxa"/>
            <w:vAlign w:val="center"/>
          </w:tcPr>
          <w:p w14:paraId="3F401EC9" w14:textId="1B1D6267" w:rsidR="00CB59AE" w:rsidRPr="00367098" w:rsidRDefault="00CB59AE" w:rsidP="00CB59AE">
            <w:pPr>
              <w:spacing w:before="75" w:after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</w:tc>
      </w:tr>
      <w:tr w:rsidR="00250E02" w:rsidRPr="00606A7D" w14:paraId="312D2520" w14:textId="77777777" w:rsidTr="00CB59AE">
        <w:trPr>
          <w:trHeight w:val="406"/>
          <w:tblCellSpacing w:w="0" w:type="dxa"/>
        </w:trPr>
        <w:tc>
          <w:tcPr>
            <w:tcW w:w="283" w:type="dxa"/>
            <w:vMerge/>
            <w:vAlign w:val="center"/>
            <w:hideMark/>
          </w:tcPr>
          <w:p w14:paraId="3A73C27A" w14:textId="77777777" w:rsidR="00250E02" w:rsidRPr="0077072E" w:rsidRDefault="00250E02" w:rsidP="00CB59AE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  <w:hideMark/>
          </w:tcPr>
          <w:p w14:paraId="05F88F93" w14:textId="565F1734" w:rsidR="00250E02" w:rsidRPr="0077072E" w:rsidRDefault="00250E02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552" w:type="dxa"/>
            <w:vMerge w:val="restart"/>
            <w:vAlign w:val="center"/>
            <w:hideMark/>
          </w:tcPr>
          <w:p w14:paraId="2BA8B84B" w14:textId="77777777" w:rsidR="00250E02" w:rsidRPr="0077072E" w:rsidRDefault="00250E02" w:rsidP="00CB59AE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五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2B2F070" w14:textId="11F21F14" w:rsidR="00250E02" w:rsidRPr="0077072E" w:rsidRDefault="00250E02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上午9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EAE57" w14:textId="0969B6A9" w:rsidR="00250E02" w:rsidRPr="0077072E" w:rsidRDefault="00250E02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综合楼9楼报告厅</w:t>
            </w:r>
          </w:p>
        </w:tc>
        <w:tc>
          <w:tcPr>
            <w:tcW w:w="3564" w:type="dxa"/>
            <w:vAlign w:val="center"/>
          </w:tcPr>
          <w:p w14:paraId="1F32F52F" w14:textId="4E5C546A" w:rsidR="00250E02" w:rsidRPr="0077072E" w:rsidRDefault="00250E02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021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年中职招生工作专题会议</w:t>
            </w:r>
          </w:p>
        </w:tc>
        <w:tc>
          <w:tcPr>
            <w:tcW w:w="4516" w:type="dxa"/>
            <w:vAlign w:val="center"/>
          </w:tcPr>
          <w:p w14:paraId="00F4D1B0" w14:textId="040C09D9" w:rsidR="00C607CC" w:rsidRPr="00C607CC" w:rsidRDefault="00250E02" w:rsidP="00C607CC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院校党政班子，</w:t>
            </w:r>
            <w:r w:rsidR="00C607CC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各部门</w:t>
            </w:r>
            <w:r w:rsidR="00C607CC"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负责人，招生宣传工作人员</w:t>
            </w:r>
          </w:p>
        </w:tc>
        <w:tc>
          <w:tcPr>
            <w:tcW w:w="1134" w:type="dxa"/>
            <w:vAlign w:val="center"/>
          </w:tcPr>
          <w:p w14:paraId="4B1CF699" w14:textId="6D700B39" w:rsidR="00250E02" w:rsidRPr="0077072E" w:rsidRDefault="00250E02" w:rsidP="00CB59A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</w:tc>
      </w:tr>
      <w:tr w:rsidR="00250E02" w:rsidRPr="00606A7D" w14:paraId="64C95139" w14:textId="77777777" w:rsidTr="00CB59AE">
        <w:trPr>
          <w:trHeight w:val="406"/>
          <w:tblCellSpacing w:w="0" w:type="dxa"/>
        </w:trPr>
        <w:tc>
          <w:tcPr>
            <w:tcW w:w="283" w:type="dxa"/>
            <w:vMerge/>
            <w:vAlign w:val="center"/>
          </w:tcPr>
          <w:p w14:paraId="01081549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2E254CCA" w14:textId="77777777" w:rsidR="00250E02" w:rsidRDefault="00250E02" w:rsidP="00250E0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14:paraId="67FFAEDC" w14:textId="77777777" w:rsidR="00250E02" w:rsidRPr="00606A7D" w:rsidRDefault="00250E02" w:rsidP="00250E02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6E40C38" w14:textId="72CE0130" w:rsidR="00250E02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E949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下午</w:t>
            </w:r>
            <w:r w:rsidR="008F63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E949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B59DDC" w14:textId="494BCF55" w:rsidR="00250E02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C0C0C"/>
                <w:sz w:val="20"/>
                <w:szCs w:val="20"/>
              </w:rPr>
              <w:t>综合楼811</w:t>
            </w:r>
            <w:r>
              <w:rPr>
                <w:rFonts w:ascii="微软雅黑" w:eastAsia="微软雅黑" w:hAnsi="微软雅黑" w:cs="宋体"/>
                <w:b/>
                <w:bCs/>
                <w:color w:val="0C0C0C"/>
                <w:sz w:val="20"/>
                <w:szCs w:val="20"/>
              </w:rPr>
              <w:t>会议室</w:t>
            </w:r>
          </w:p>
        </w:tc>
        <w:tc>
          <w:tcPr>
            <w:tcW w:w="3564" w:type="dxa"/>
            <w:vAlign w:val="center"/>
          </w:tcPr>
          <w:p w14:paraId="2375A869" w14:textId="1AC29A6D" w:rsidR="00250E02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绩效工资工作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会议</w:t>
            </w:r>
          </w:p>
        </w:tc>
        <w:tc>
          <w:tcPr>
            <w:tcW w:w="4516" w:type="dxa"/>
            <w:vAlign w:val="center"/>
          </w:tcPr>
          <w:p w14:paraId="73CA936A" w14:textId="5815BD95" w:rsidR="00250E02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1134" w:type="dxa"/>
            <w:vAlign w:val="center"/>
          </w:tcPr>
          <w:p w14:paraId="3D865074" w14:textId="4DF8A234" w:rsidR="00250E02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3758B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沈  勤</w:t>
            </w:r>
          </w:p>
        </w:tc>
      </w:tr>
      <w:tr w:rsidR="00250E02" w:rsidRPr="00606A7D" w14:paraId="60F56FA0" w14:textId="77777777" w:rsidTr="00CB59AE">
        <w:trPr>
          <w:trHeight w:val="20"/>
          <w:tblCellSpacing w:w="0" w:type="dxa"/>
        </w:trPr>
        <w:tc>
          <w:tcPr>
            <w:tcW w:w="283" w:type="dxa"/>
            <w:vMerge/>
            <w:vAlign w:val="center"/>
            <w:hideMark/>
          </w:tcPr>
          <w:p w14:paraId="11D8B5E8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41C73682" w14:textId="314267FC" w:rsidR="00250E02" w:rsidRPr="0077072E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552" w:type="dxa"/>
            <w:vAlign w:val="center"/>
            <w:hideMark/>
          </w:tcPr>
          <w:p w14:paraId="12830008" w14:textId="77777777" w:rsidR="00250E02" w:rsidRPr="0077072E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六</w:t>
            </w:r>
          </w:p>
        </w:tc>
        <w:tc>
          <w:tcPr>
            <w:tcW w:w="1290" w:type="dxa"/>
            <w:vAlign w:val="center"/>
          </w:tcPr>
          <w:p w14:paraId="46A4EE79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5D814E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5E367602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516" w:type="dxa"/>
            <w:vAlign w:val="center"/>
          </w:tcPr>
          <w:p w14:paraId="6A5A2169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C0AE8F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250E02" w:rsidRPr="00606A7D" w14:paraId="0894BA76" w14:textId="77777777" w:rsidTr="00CB59AE">
        <w:trPr>
          <w:trHeight w:val="20"/>
          <w:tblCellSpacing w:w="0" w:type="dxa"/>
        </w:trPr>
        <w:tc>
          <w:tcPr>
            <w:tcW w:w="283" w:type="dxa"/>
            <w:vMerge/>
            <w:vAlign w:val="center"/>
            <w:hideMark/>
          </w:tcPr>
          <w:p w14:paraId="42C8387F" w14:textId="77777777" w:rsidR="00250E02" w:rsidRPr="0077072E" w:rsidRDefault="00250E02" w:rsidP="00250E02">
            <w:pPr>
              <w:spacing w:line="240" w:lineRule="exact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162C4525" w14:textId="09376F74" w:rsidR="00250E02" w:rsidRPr="0077072E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552" w:type="dxa"/>
            <w:vAlign w:val="center"/>
            <w:hideMark/>
          </w:tcPr>
          <w:p w14:paraId="3B654A39" w14:textId="77777777" w:rsidR="00250E02" w:rsidRPr="0077072E" w:rsidRDefault="00250E02" w:rsidP="00250E02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606A7D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290" w:type="dxa"/>
            <w:vAlign w:val="center"/>
            <w:hideMark/>
          </w:tcPr>
          <w:p w14:paraId="37DD45DF" w14:textId="49A704F9" w:rsidR="00250E02" w:rsidRPr="0077072E" w:rsidRDefault="00F416FA" w:rsidP="00F416FA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下午3:30</w:t>
            </w:r>
          </w:p>
        </w:tc>
        <w:tc>
          <w:tcPr>
            <w:tcW w:w="1985" w:type="dxa"/>
            <w:vAlign w:val="center"/>
            <w:hideMark/>
          </w:tcPr>
          <w:p w14:paraId="3ECE5BB2" w14:textId="1C1DE6FF" w:rsidR="00250E02" w:rsidRPr="0077072E" w:rsidRDefault="00F416FA" w:rsidP="00F416FA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体育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馆运动员休息室</w:t>
            </w:r>
          </w:p>
        </w:tc>
        <w:tc>
          <w:tcPr>
            <w:tcW w:w="3564" w:type="dxa"/>
            <w:vAlign w:val="center"/>
            <w:hideMark/>
          </w:tcPr>
          <w:p w14:paraId="0DA093C8" w14:textId="4C57396A" w:rsidR="00250E02" w:rsidRPr="0077072E" w:rsidRDefault="00F416FA" w:rsidP="00F416FA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荣退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欢送会</w:t>
            </w:r>
          </w:p>
        </w:tc>
        <w:tc>
          <w:tcPr>
            <w:tcW w:w="4516" w:type="dxa"/>
            <w:vAlign w:val="center"/>
            <w:hideMark/>
          </w:tcPr>
          <w:p w14:paraId="64522A82" w14:textId="74043E9F" w:rsidR="00250E02" w:rsidRPr="0077072E" w:rsidRDefault="00F416FA" w:rsidP="00F416FA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人事科负责人</w:t>
            </w:r>
            <w:r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  <w:t>、退休职工所在部门党政负责人、部门工会主席、教职工代表、工会相关人员</w:t>
            </w:r>
          </w:p>
        </w:tc>
        <w:tc>
          <w:tcPr>
            <w:tcW w:w="1134" w:type="dxa"/>
            <w:vAlign w:val="center"/>
            <w:hideMark/>
          </w:tcPr>
          <w:p w14:paraId="3F35A8AD" w14:textId="61E34043" w:rsidR="00250E02" w:rsidRPr="00F416FA" w:rsidRDefault="00F416FA" w:rsidP="00F416FA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李云先</w:t>
            </w:r>
          </w:p>
        </w:tc>
      </w:tr>
    </w:tbl>
    <w:p w14:paraId="361CA326" w14:textId="1B3D6400" w:rsidR="00054782" w:rsidRDefault="00762928">
      <w:pPr>
        <w:spacing w:before="75" w:after="75" w:line="380" w:lineRule="exact"/>
        <w:jc w:val="left"/>
        <w:rPr>
          <w:rStyle w:val="NormalCharacter"/>
          <w:sz w:val="20"/>
        </w:rPr>
      </w:pPr>
      <w:r>
        <w:rPr>
          <w:rStyle w:val="NormalCharacter"/>
          <w:sz w:val="20"/>
        </w:rPr>
        <w:br w:type="textWrapping" w:clear="all"/>
      </w:r>
      <w:bookmarkStart w:id="0" w:name="_GoBack"/>
      <w:bookmarkEnd w:id="0"/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77D86" w14:textId="77777777" w:rsidR="00C51CA4" w:rsidRDefault="00C51CA4" w:rsidP="003067EB">
      <w:r>
        <w:separator/>
      </w:r>
    </w:p>
  </w:endnote>
  <w:endnote w:type="continuationSeparator" w:id="0">
    <w:p w14:paraId="294F54C8" w14:textId="77777777" w:rsidR="00C51CA4" w:rsidRDefault="00C51CA4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9170C" w14:textId="77777777" w:rsidR="00C51CA4" w:rsidRDefault="00C51CA4" w:rsidP="003067EB">
      <w:r>
        <w:separator/>
      </w:r>
    </w:p>
  </w:footnote>
  <w:footnote w:type="continuationSeparator" w:id="0">
    <w:p w14:paraId="41E9F338" w14:textId="77777777" w:rsidR="00C51CA4" w:rsidRDefault="00C51CA4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03493"/>
    <w:rsid w:val="00003D9C"/>
    <w:rsid w:val="00005001"/>
    <w:rsid w:val="00007F16"/>
    <w:rsid w:val="0001118C"/>
    <w:rsid w:val="0002068B"/>
    <w:rsid w:val="00040ACF"/>
    <w:rsid w:val="0004351C"/>
    <w:rsid w:val="00051972"/>
    <w:rsid w:val="00054782"/>
    <w:rsid w:val="00055A4F"/>
    <w:rsid w:val="0006012D"/>
    <w:rsid w:val="000839D2"/>
    <w:rsid w:val="00094A35"/>
    <w:rsid w:val="00095A78"/>
    <w:rsid w:val="000B77E5"/>
    <w:rsid w:val="000D5137"/>
    <w:rsid w:val="000E250B"/>
    <w:rsid w:val="000E4806"/>
    <w:rsid w:val="000F4C67"/>
    <w:rsid w:val="000F53DF"/>
    <w:rsid w:val="001079FF"/>
    <w:rsid w:val="00107FF7"/>
    <w:rsid w:val="001659DA"/>
    <w:rsid w:val="00167453"/>
    <w:rsid w:val="001B26BE"/>
    <w:rsid w:val="001C4671"/>
    <w:rsid w:val="001F31AE"/>
    <w:rsid w:val="00204E98"/>
    <w:rsid w:val="002177AD"/>
    <w:rsid w:val="002338A8"/>
    <w:rsid w:val="00234E8F"/>
    <w:rsid w:val="002502D2"/>
    <w:rsid w:val="00250E02"/>
    <w:rsid w:val="00273604"/>
    <w:rsid w:val="0027555E"/>
    <w:rsid w:val="002B4438"/>
    <w:rsid w:val="002B617F"/>
    <w:rsid w:val="002E0AD4"/>
    <w:rsid w:val="002E4655"/>
    <w:rsid w:val="002F41DE"/>
    <w:rsid w:val="00305AFE"/>
    <w:rsid w:val="003067EB"/>
    <w:rsid w:val="00340AAF"/>
    <w:rsid w:val="00342961"/>
    <w:rsid w:val="00345214"/>
    <w:rsid w:val="00357090"/>
    <w:rsid w:val="0036308A"/>
    <w:rsid w:val="00364CC6"/>
    <w:rsid w:val="00367098"/>
    <w:rsid w:val="00377D31"/>
    <w:rsid w:val="003A4CAF"/>
    <w:rsid w:val="003B04EB"/>
    <w:rsid w:val="003C73BD"/>
    <w:rsid w:val="003D65B0"/>
    <w:rsid w:val="004128EC"/>
    <w:rsid w:val="0043061F"/>
    <w:rsid w:val="00432500"/>
    <w:rsid w:val="00435B89"/>
    <w:rsid w:val="00473C90"/>
    <w:rsid w:val="00482DB7"/>
    <w:rsid w:val="004904CA"/>
    <w:rsid w:val="00495E04"/>
    <w:rsid w:val="00501C6E"/>
    <w:rsid w:val="005031A3"/>
    <w:rsid w:val="00513F82"/>
    <w:rsid w:val="00523AA6"/>
    <w:rsid w:val="00536541"/>
    <w:rsid w:val="00536BD8"/>
    <w:rsid w:val="005768AD"/>
    <w:rsid w:val="00592DDD"/>
    <w:rsid w:val="005B49D4"/>
    <w:rsid w:val="005B5402"/>
    <w:rsid w:val="005B54B2"/>
    <w:rsid w:val="005C3E64"/>
    <w:rsid w:val="005D1219"/>
    <w:rsid w:val="005D37F2"/>
    <w:rsid w:val="005F43E3"/>
    <w:rsid w:val="005F6315"/>
    <w:rsid w:val="006060A5"/>
    <w:rsid w:val="00606A7D"/>
    <w:rsid w:val="00610B17"/>
    <w:rsid w:val="006170C2"/>
    <w:rsid w:val="006271B1"/>
    <w:rsid w:val="00627F29"/>
    <w:rsid w:val="00635097"/>
    <w:rsid w:val="006374F8"/>
    <w:rsid w:val="0063758B"/>
    <w:rsid w:val="0064118B"/>
    <w:rsid w:val="0067135B"/>
    <w:rsid w:val="0068199C"/>
    <w:rsid w:val="00694B2E"/>
    <w:rsid w:val="00697BED"/>
    <w:rsid w:val="006A0BD4"/>
    <w:rsid w:val="006A44D9"/>
    <w:rsid w:val="006B15FA"/>
    <w:rsid w:val="006C0277"/>
    <w:rsid w:val="006C697F"/>
    <w:rsid w:val="006C7B16"/>
    <w:rsid w:val="006D5557"/>
    <w:rsid w:val="006E2E77"/>
    <w:rsid w:val="006F33AD"/>
    <w:rsid w:val="00700802"/>
    <w:rsid w:val="00716388"/>
    <w:rsid w:val="00721123"/>
    <w:rsid w:val="00730938"/>
    <w:rsid w:val="00731043"/>
    <w:rsid w:val="00732B59"/>
    <w:rsid w:val="00733E29"/>
    <w:rsid w:val="00743C52"/>
    <w:rsid w:val="00754A7D"/>
    <w:rsid w:val="00762928"/>
    <w:rsid w:val="00772498"/>
    <w:rsid w:val="0079418B"/>
    <w:rsid w:val="007A0993"/>
    <w:rsid w:val="007A7322"/>
    <w:rsid w:val="007F00C1"/>
    <w:rsid w:val="007F07F9"/>
    <w:rsid w:val="007F645C"/>
    <w:rsid w:val="00800C63"/>
    <w:rsid w:val="0081135C"/>
    <w:rsid w:val="00820702"/>
    <w:rsid w:val="00824543"/>
    <w:rsid w:val="008346AC"/>
    <w:rsid w:val="00865334"/>
    <w:rsid w:val="008816BC"/>
    <w:rsid w:val="008A33CE"/>
    <w:rsid w:val="008A5D4F"/>
    <w:rsid w:val="008B19AA"/>
    <w:rsid w:val="008B26DD"/>
    <w:rsid w:val="008C231B"/>
    <w:rsid w:val="008D59EF"/>
    <w:rsid w:val="008F12A6"/>
    <w:rsid w:val="008F1703"/>
    <w:rsid w:val="008F4CF0"/>
    <w:rsid w:val="008F6346"/>
    <w:rsid w:val="0090328C"/>
    <w:rsid w:val="009035AB"/>
    <w:rsid w:val="00911F18"/>
    <w:rsid w:val="00932CC0"/>
    <w:rsid w:val="0093381E"/>
    <w:rsid w:val="0093759F"/>
    <w:rsid w:val="0095404C"/>
    <w:rsid w:val="00954A7A"/>
    <w:rsid w:val="00960A87"/>
    <w:rsid w:val="00973ADB"/>
    <w:rsid w:val="00987CE0"/>
    <w:rsid w:val="009955E0"/>
    <w:rsid w:val="00995A1F"/>
    <w:rsid w:val="009B387D"/>
    <w:rsid w:val="009D7EA4"/>
    <w:rsid w:val="009F2C59"/>
    <w:rsid w:val="00A05E3F"/>
    <w:rsid w:val="00A11249"/>
    <w:rsid w:val="00A222E8"/>
    <w:rsid w:val="00A23D23"/>
    <w:rsid w:val="00A30D0F"/>
    <w:rsid w:val="00A41467"/>
    <w:rsid w:val="00A43E8F"/>
    <w:rsid w:val="00A64EB7"/>
    <w:rsid w:val="00A65895"/>
    <w:rsid w:val="00A676AB"/>
    <w:rsid w:val="00A811D5"/>
    <w:rsid w:val="00A93DE0"/>
    <w:rsid w:val="00A94180"/>
    <w:rsid w:val="00AA226E"/>
    <w:rsid w:val="00AA5DAF"/>
    <w:rsid w:val="00AC0B4D"/>
    <w:rsid w:val="00AD5EB5"/>
    <w:rsid w:val="00AF5BD5"/>
    <w:rsid w:val="00B1542C"/>
    <w:rsid w:val="00B228E5"/>
    <w:rsid w:val="00B43A71"/>
    <w:rsid w:val="00B60946"/>
    <w:rsid w:val="00B629A8"/>
    <w:rsid w:val="00B65D9A"/>
    <w:rsid w:val="00B705DB"/>
    <w:rsid w:val="00B82A3E"/>
    <w:rsid w:val="00B979B0"/>
    <w:rsid w:val="00BD02AD"/>
    <w:rsid w:val="00BF07F4"/>
    <w:rsid w:val="00BF6130"/>
    <w:rsid w:val="00C02F36"/>
    <w:rsid w:val="00C16B8E"/>
    <w:rsid w:val="00C40D74"/>
    <w:rsid w:val="00C43448"/>
    <w:rsid w:val="00C51CA4"/>
    <w:rsid w:val="00C60285"/>
    <w:rsid w:val="00C607CC"/>
    <w:rsid w:val="00C81E47"/>
    <w:rsid w:val="00C84CB4"/>
    <w:rsid w:val="00CA03A6"/>
    <w:rsid w:val="00CB59AE"/>
    <w:rsid w:val="00D01A58"/>
    <w:rsid w:val="00D21035"/>
    <w:rsid w:val="00D2213F"/>
    <w:rsid w:val="00D239A8"/>
    <w:rsid w:val="00D30318"/>
    <w:rsid w:val="00D31489"/>
    <w:rsid w:val="00D40C73"/>
    <w:rsid w:val="00D40FD2"/>
    <w:rsid w:val="00D43F67"/>
    <w:rsid w:val="00D527C8"/>
    <w:rsid w:val="00D554CB"/>
    <w:rsid w:val="00D766D9"/>
    <w:rsid w:val="00D91A1D"/>
    <w:rsid w:val="00D97544"/>
    <w:rsid w:val="00DA33A1"/>
    <w:rsid w:val="00DA5BAA"/>
    <w:rsid w:val="00DB0C48"/>
    <w:rsid w:val="00DD2BEB"/>
    <w:rsid w:val="00DD3182"/>
    <w:rsid w:val="00DD6DB8"/>
    <w:rsid w:val="00DD7E2C"/>
    <w:rsid w:val="00DE7D81"/>
    <w:rsid w:val="00DF49B2"/>
    <w:rsid w:val="00E04460"/>
    <w:rsid w:val="00E044C5"/>
    <w:rsid w:val="00E10E6E"/>
    <w:rsid w:val="00E12B76"/>
    <w:rsid w:val="00E20637"/>
    <w:rsid w:val="00E27646"/>
    <w:rsid w:val="00E4031F"/>
    <w:rsid w:val="00E517A8"/>
    <w:rsid w:val="00E534AC"/>
    <w:rsid w:val="00E61B08"/>
    <w:rsid w:val="00E63C40"/>
    <w:rsid w:val="00E70D68"/>
    <w:rsid w:val="00E90F32"/>
    <w:rsid w:val="00E949E6"/>
    <w:rsid w:val="00EA10DE"/>
    <w:rsid w:val="00EB074E"/>
    <w:rsid w:val="00EB0B73"/>
    <w:rsid w:val="00EC0EFC"/>
    <w:rsid w:val="00EE5E49"/>
    <w:rsid w:val="00EF1F10"/>
    <w:rsid w:val="00F05443"/>
    <w:rsid w:val="00F141DB"/>
    <w:rsid w:val="00F16A1C"/>
    <w:rsid w:val="00F33CE1"/>
    <w:rsid w:val="00F416FA"/>
    <w:rsid w:val="00F42AD3"/>
    <w:rsid w:val="00F45321"/>
    <w:rsid w:val="00F477A5"/>
    <w:rsid w:val="00F63A68"/>
    <w:rsid w:val="00F665B5"/>
    <w:rsid w:val="00F66A3A"/>
    <w:rsid w:val="00F848C9"/>
    <w:rsid w:val="00F86811"/>
    <w:rsid w:val="00FB281A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1036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38105-0034-47C1-B7D0-46ACFF38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153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12</cp:revision>
  <cp:lastPrinted>2021-04-16T07:48:00Z</cp:lastPrinted>
  <dcterms:created xsi:type="dcterms:W3CDTF">2021-04-19T02:09:00Z</dcterms:created>
  <dcterms:modified xsi:type="dcterms:W3CDTF">2021-04-25T07:17:00Z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