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F3A" w:rsidRDefault="00DD0976">
      <w:pPr>
        <w:jc w:val="center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新时代青年的使命与担当</w:t>
      </w:r>
    </w:p>
    <w:p w:rsidR="00C03F3A" w:rsidRPr="00184639" w:rsidRDefault="00DD0976">
      <w:pPr>
        <w:jc w:val="center"/>
        <w:rPr>
          <w:rFonts w:asciiTheme="minorEastAsia" w:hAnsiTheme="minorEastAsia" w:cstheme="minorEastAsia"/>
          <w:sz w:val="28"/>
          <w:szCs w:val="28"/>
        </w:rPr>
      </w:pPr>
      <w:r w:rsidRPr="00184639">
        <w:rPr>
          <w:rFonts w:ascii="黑体" w:eastAsia="黑体" w:hAnsi="黑体" w:hint="eastAsia"/>
          <w:sz w:val="28"/>
          <w:szCs w:val="28"/>
        </w:rPr>
        <w:t>——管理系开展</w:t>
      </w:r>
      <w:r w:rsidRPr="00184639">
        <w:rPr>
          <w:rFonts w:ascii="黑体" w:eastAsia="黑体" w:hAnsi="黑体" w:hint="eastAsia"/>
          <w:sz w:val="28"/>
          <w:szCs w:val="28"/>
        </w:rPr>
        <w:t>“企程讲堂”—企业导师讲思政活动</w:t>
      </w:r>
    </w:p>
    <w:p w:rsidR="00C03F3A" w:rsidRDefault="00DD0976">
      <w:pPr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为进一步深化产学合作教育内涵，有力促进“育德”和“育能”的有机结合，提升实践育人实效，根据学校要求，</w:t>
      </w:r>
      <w:r>
        <w:rPr>
          <w:rFonts w:asciiTheme="minorEastAsia" w:hAnsiTheme="minorEastAsia" w:cstheme="minorEastAsia" w:hint="eastAsia"/>
          <w:sz w:val="28"/>
          <w:szCs w:val="28"/>
        </w:rPr>
        <w:t>管理系领导高度重视</w:t>
      </w:r>
      <w:r>
        <w:rPr>
          <w:rFonts w:asciiTheme="minorEastAsia" w:hAnsiTheme="minorEastAsia" w:cstheme="minorEastAsia" w:hint="eastAsia"/>
          <w:sz w:val="28"/>
          <w:szCs w:val="28"/>
        </w:rPr>
        <w:t>此项工作</w:t>
      </w:r>
      <w:r>
        <w:rPr>
          <w:rFonts w:asciiTheme="minorEastAsia" w:hAnsiTheme="minorEastAsia" w:cstheme="minorEastAsia" w:hint="eastAsia"/>
          <w:sz w:val="28"/>
          <w:szCs w:val="28"/>
        </w:rPr>
        <w:t>，并积极组织安排，</w:t>
      </w:r>
      <w:r>
        <w:rPr>
          <w:rFonts w:asciiTheme="minorEastAsia" w:hAnsiTheme="minorEastAsia" w:cstheme="minorEastAsia" w:hint="eastAsia"/>
          <w:sz w:val="28"/>
          <w:szCs w:val="28"/>
        </w:rPr>
        <w:t>开展</w:t>
      </w:r>
      <w:r>
        <w:rPr>
          <w:rFonts w:asciiTheme="minorEastAsia" w:hAnsiTheme="minorEastAsia" w:cstheme="minorEastAsia" w:hint="eastAsia"/>
          <w:sz w:val="28"/>
          <w:szCs w:val="28"/>
        </w:rPr>
        <w:t>了</w:t>
      </w:r>
      <w:r>
        <w:rPr>
          <w:rFonts w:asciiTheme="minorEastAsia" w:hAnsiTheme="minorEastAsia" w:cstheme="minorEastAsia" w:hint="eastAsia"/>
          <w:sz w:val="28"/>
          <w:szCs w:val="28"/>
        </w:rPr>
        <w:t>“企程讲堂”—企业导师讲思政活动。</w:t>
      </w:r>
    </w:p>
    <w:p w:rsidR="00C03F3A" w:rsidRDefault="00DD0976">
      <w:pPr>
        <w:spacing w:line="360" w:lineRule="auto"/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6</w:t>
      </w:r>
      <w:r>
        <w:rPr>
          <w:rFonts w:asciiTheme="minorEastAsia" w:hAnsiTheme="minorEastAsia" w:cstheme="minorEastAsia" w:hint="eastAsia"/>
          <w:sz w:val="28"/>
          <w:szCs w:val="28"/>
        </w:rPr>
        <w:t>月</w:t>
      </w:r>
      <w:r>
        <w:rPr>
          <w:rFonts w:asciiTheme="minorEastAsia" w:hAnsiTheme="minorEastAsia" w:cstheme="minorEastAsia" w:hint="eastAsia"/>
          <w:sz w:val="28"/>
          <w:szCs w:val="28"/>
        </w:rPr>
        <w:t>13</w:t>
      </w:r>
      <w:r>
        <w:rPr>
          <w:rFonts w:asciiTheme="minorEastAsia" w:hAnsiTheme="minorEastAsia" w:cstheme="minorEastAsia" w:hint="eastAsia"/>
          <w:sz w:val="28"/>
          <w:szCs w:val="28"/>
        </w:rPr>
        <w:t>日下午</w:t>
      </w:r>
      <w:r>
        <w:rPr>
          <w:rFonts w:asciiTheme="minorEastAsia" w:hAnsiTheme="minorEastAsia" w:cstheme="minorEastAsia" w:hint="eastAsia"/>
          <w:sz w:val="28"/>
          <w:szCs w:val="28"/>
        </w:rPr>
        <w:t>2</w:t>
      </w:r>
      <w:r>
        <w:rPr>
          <w:rFonts w:asciiTheme="minorEastAsia" w:hAnsiTheme="minorEastAsia" w:cstheme="minorEastAsia" w:hint="eastAsia"/>
          <w:sz w:val="28"/>
          <w:szCs w:val="28"/>
        </w:rPr>
        <w:t>点，在管理系陈国荣书记的主持下，全体管理系</w:t>
      </w:r>
      <w:r>
        <w:rPr>
          <w:rFonts w:asciiTheme="minorEastAsia" w:hAnsiTheme="minorEastAsia" w:cstheme="minorEastAsia" w:hint="eastAsia"/>
          <w:sz w:val="28"/>
          <w:szCs w:val="28"/>
        </w:rPr>
        <w:t>19</w:t>
      </w:r>
      <w:r>
        <w:rPr>
          <w:rFonts w:asciiTheme="minorEastAsia" w:hAnsiTheme="minorEastAsia" w:cstheme="minorEastAsia" w:hint="eastAsia"/>
          <w:sz w:val="28"/>
          <w:szCs w:val="28"/>
        </w:rPr>
        <w:t>级学生利用腾讯会议，</w:t>
      </w:r>
      <w:r>
        <w:rPr>
          <w:rFonts w:asciiTheme="minorEastAsia" w:hAnsiTheme="minorEastAsia" w:cstheme="minorEastAsia" w:hint="eastAsia"/>
          <w:sz w:val="28"/>
          <w:szCs w:val="28"/>
        </w:rPr>
        <w:t>开展线上“程企讲堂”。</w:t>
      </w:r>
    </w:p>
    <w:p w:rsidR="00184639" w:rsidRDefault="00DD0976">
      <w:pPr>
        <w:ind w:firstLineChars="300" w:firstLine="840"/>
        <w:rPr>
          <w:rFonts w:asciiTheme="minorEastAsia" w:hAnsiTheme="minorEastAsia" w:cstheme="minorEastAsia" w:hint="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这次请来的主讲老师是我们高职学院的杰出校友</w:t>
      </w:r>
      <w:r>
        <w:rPr>
          <w:rFonts w:asciiTheme="minorEastAsia" w:hAnsiTheme="minorEastAsia" w:cstheme="minorEastAsia" w:hint="eastAsia"/>
          <w:sz w:val="28"/>
          <w:szCs w:val="28"/>
        </w:rPr>
        <w:t>冯高远</w:t>
      </w:r>
      <w:r>
        <w:rPr>
          <w:rFonts w:asciiTheme="minorEastAsia" w:hAnsiTheme="minorEastAsia" w:cstheme="minorEastAsia" w:hint="eastAsia"/>
          <w:sz w:val="28"/>
          <w:szCs w:val="28"/>
        </w:rPr>
        <w:t>，现任</w:t>
      </w:r>
      <w:r>
        <w:rPr>
          <w:rFonts w:asciiTheme="minorEastAsia" w:hAnsiTheme="minorEastAsia" w:cstheme="minorEastAsia" w:hint="eastAsia"/>
          <w:sz w:val="28"/>
          <w:szCs w:val="28"/>
        </w:rPr>
        <w:t>上海济辰节能科技有限公司市场部主管、团支部书记</w:t>
      </w:r>
      <w:r>
        <w:rPr>
          <w:rFonts w:asciiTheme="minorEastAsia" w:hAnsiTheme="minorEastAsia" w:cstheme="minorEastAsia" w:hint="eastAsia"/>
          <w:sz w:val="28"/>
          <w:szCs w:val="28"/>
        </w:rPr>
        <w:t>，</w:t>
      </w:r>
      <w:r>
        <w:rPr>
          <w:rFonts w:asciiTheme="minorEastAsia" w:hAnsiTheme="minorEastAsia" w:cstheme="minorEastAsia" w:hint="eastAsia"/>
          <w:sz w:val="28"/>
          <w:szCs w:val="28"/>
        </w:rPr>
        <w:t>他为同学们讲授的主题是《</w:t>
      </w:r>
      <w:r>
        <w:rPr>
          <w:rFonts w:asciiTheme="minorEastAsia" w:hAnsiTheme="minorEastAsia" w:cstheme="minorEastAsia" w:hint="eastAsia"/>
          <w:sz w:val="28"/>
          <w:szCs w:val="28"/>
        </w:rPr>
        <w:t>新时代青年的使命与担当</w:t>
      </w:r>
      <w:r>
        <w:rPr>
          <w:rFonts w:asciiTheme="minorEastAsia" w:hAnsiTheme="minorEastAsia" w:cstheme="minorEastAsia" w:hint="eastAsia"/>
          <w:sz w:val="28"/>
          <w:szCs w:val="28"/>
        </w:rPr>
        <w:t>》。</w:t>
      </w:r>
      <w:r>
        <w:rPr>
          <w:rFonts w:asciiTheme="minorEastAsia" w:hAnsiTheme="minorEastAsia" w:cstheme="minorEastAsia" w:hint="eastAsia"/>
          <w:sz w:val="28"/>
          <w:szCs w:val="28"/>
        </w:rPr>
        <w:t>在讲课的过程中，他通过</w:t>
      </w:r>
      <w:r>
        <w:rPr>
          <w:rFonts w:asciiTheme="minorEastAsia" w:hAnsiTheme="minorEastAsia" w:cstheme="minorEastAsia" w:hint="eastAsia"/>
          <w:sz w:val="28"/>
          <w:szCs w:val="28"/>
        </w:rPr>
        <w:t>结合自身在平凡岗位中</w:t>
      </w:r>
      <w:r>
        <w:rPr>
          <w:rFonts w:asciiTheme="minorEastAsia" w:hAnsiTheme="minorEastAsia" w:cstheme="minorEastAsia" w:hint="eastAsia"/>
          <w:sz w:val="28"/>
          <w:szCs w:val="28"/>
        </w:rPr>
        <w:t>的</w:t>
      </w:r>
      <w:r>
        <w:rPr>
          <w:rFonts w:asciiTheme="minorEastAsia" w:hAnsiTheme="minorEastAsia" w:cstheme="minorEastAsia" w:hint="eastAsia"/>
          <w:sz w:val="28"/>
          <w:szCs w:val="28"/>
        </w:rPr>
        <w:t>奋斗经历，围绕</w:t>
      </w:r>
      <w:r>
        <w:rPr>
          <w:rFonts w:asciiTheme="minorEastAsia" w:hAnsiTheme="minorEastAsia" w:cstheme="minorEastAsia" w:hint="eastAsia"/>
          <w:sz w:val="28"/>
          <w:szCs w:val="28"/>
        </w:rPr>
        <w:t>如何</w:t>
      </w:r>
      <w:r>
        <w:rPr>
          <w:rFonts w:asciiTheme="minorEastAsia" w:hAnsiTheme="minorEastAsia" w:cstheme="minorEastAsia" w:hint="eastAsia"/>
          <w:sz w:val="28"/>
          <w:szCs w:val="28"/>
        </w:rPr>
        <w:t>提升热爱祖国、</w:t>
      </w:r>
      <w:r>
        <w:rPr>
          <w:rFonts w:asciiTheme="minorEastAsia" w:hAnsiTheme="minorEastAsia" w:cstheme="minorEastAsia" w:hint="eastAsia"/>
          <w:sz w:val="28"/>
          <w:szCs w:val="28"/>
        </w:rPr>
        <w:t>如何</w:t>
      </w:r>
      <w:r>
        <w:rPr>
          <w:rFonts w:asciiTheme="minorEastAsia" w:hAnsiTheme="minorEastAsia" w:cstheme="minorEastAsia" w:hint="eastAsia"/>
          <w:sz w:val="28"/>
          <w:szCs w:val="28"/>
        </w:rPr>
        <w:t>培养忠于职守</w:t>
      </w:r>
      <w:r>
        <w:rPr>
          <w:rFonts w:asciiTheme="minorEastAsia" w:hAnsiTheme="minorEastAsia" w:cstheme="minorEastAsia" w:hint="eastAsia"/>
          <w:sz w:val="28"/>
          <w:szCs w:val="28"/>
        </w:rPr>
        <w:t>、</w:t>
      </w:r>
      <w:r>
        <w:rPr>
          <w:rFonts w:asciiTheme="minorEastAsia" w:hAnsiTheme="minorEastAsia" w:cstheme="minorEastAsia" w:hint="eastAsia"/>
          <w:sz w:val="28"/>
          <w:szCs w:val="28"/>
        </w:rPr>
        <w:t>爱岗敬业</w:t>
      </w:r>
      <w:r>
        <w:rPr>
          <w:rFonts w:asciiTheme="minorEastAsia" w:hAnsiTheme="minorEastAsia" w:cstheme="minorEastAsia" w:hint="eastAsia"/>
          <w:sz w:val="28"/>
          <w:szCs w:val="28"/>
        </w:rPr>
        <w:t>，以及</w:t>
      </w:r>
      <w:r>
        <w:rPr>
          <w:rFonts w:asciiTheme="minorEastAsia" w:hAnsiTheme="minorEastAsia" w:cstheme="minorEastAsia" w:hint="eastAsia"/>
          <w:sz w:val="28"/>
          <w:szCs w:val="28"/>
        </w:rPr>
        <w:t>树立诚实守信、实事求是的职业道德</w:t>
      </w:r>
      <w:r>
        <w:rPr>
          <w:rFonts w:asciiTheme="minorEastAsia" w:hAnsiTheme="minorEastAsia" w:cstheme="minorEastAsia" w:hint="eastAsia"/>
          <w:sz w:val="28"/>
          <w:szCs w:val="28"/>
        </w:rPr>
        <w:t>，同时，也向同学们讲述了他和同事们一起积极为社会做公益，资助贫困学生，以及在疫情期间参与疫情防控志愿者的情况，</w:t>
      </w:r>
      <w:r>
        <w:rPr>
          <w:rFonts w:asciiTheme="minorEastAsia" w:hAnsiTheme="minorEastAsia" w:cstheme="minorEastAsia" w:hint="eastAsia"/>
          <w:sz w:val="28"/>
          <w:szCs w:val="28"/>
        </w:rPr>
        <w:t>给同学们上了一堂生动的课，</w:t>
      </w:r>
      <w:r>
        <w:rPr>
          <w:rFonts w:asciiTheme="minorEastAsia" w:hAnsiTheme="minorEastAsia" w:cstheme="minorEastAsia" w:hint="eastAsia"/>
          <w:sz w:val="28"/>
          <w:szCs w:val="28"/>
        </w:rPr>
        <w:t>同学们也纷纷谈了自己的学习感想。</w:t>
      </w:r>
    </w:p>
    <w:p w:rsidR="00C03F3A" w:rsidRDefault="00DD0976">
      <w:pPr>
        <w:ind w:firstLineChars="300" w:firstLine="840"/>
        <w:rPr>
          <w:rFonts w:asciiTheme="minorEastAsia" w:hAnsiTheme="minorEastAsia" w:cstheme="minorEastAsia" w:hint="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最后，陈国荣书记做了最后总结，并希望</w:t>
      </w:r>
      <w:bookmarkStart w:id="0" w:name="_GoBack"/>
      <w:bookmarkEnd w:id="0"/>
      <w:r>
        <w:rPr>
          <w:rFonts w:asciiTheme="minorEastAsia" w:hAnsiTheme="minorEastAsia" w:cstheme="minorEastAsia" w:hint="eastAsia"/>
          <w:sz w:val="28"/>
          <w:szCs w:val="28"/>
        </w:rPr>
        <w:t>通过这次线上教学，教导</w:t>
      </w:r>
      <w:r>
        <w:rPr>
          <w:rFonts w:asciiTheme="minorEastAsia" w:hAnsiTheme="minorEastAsia" w:cstheme="minorEastAsia" w:hint="eastAsia"/>
          <w:sz w:val="28"/>
          <w:szCs w:val="28"/>
        </w:rPr>
        <w:t>大学生从校企合作教育中积累步入社会的有益经验，在实践中树立正确的世界观、人生观和价值观，在新时代青年的担当与使命中，寻找</w:t>
      </w:r>
      <w:r>
        <w:rPr>
          <w:rFonts w:asciiTheme="minorEastAsia" w:hAnsiTheme="minorEastAsia" w:cstheme="minorEastAsia" w:hint="eastAsia"/>
          <w:sz w:val="28"/>
          <w:szCs w:val="28"/>
        </w:rPr>
        <w:t>人生目标。</w:t>
      </w:r>
    </w:p>
    <w:p w:rsidR="00184639" w:rsidRDefault="00184639" w:rsidP="00184639">
      <w:pPr>
        <w:ind w:firstLineChars="1400" w:firstLine="3920"/>
        <w:rPr>
          <w:rFonts w:asciiTheme="minorEastAsia" w:hAnsiTheme="minorEastAsia" w:cstheme="minorEastAsia" w:hint="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管理系辅导员 唐燕华（文/摄）</w:t>
      </w:r>
    </w:p>
    <w:p w:rsidR="00184639" w:rsidRPr="00184639" w:rsidRDefault="00184639" w:rsidP="00184639">
      <w:pPr>
        <w:ind w:firstLineChars="1650" w:firstLine="462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2020年6月13日</w:t>
      </w:r>
    </w:p>
    <w:p w:rsidR="00C03F3A" w:rsidRDefault="00C03F3A">
      <w:pPr>
        <w:ind w:firstLineChars="200" w:firstLine="560"/>
        <w:rPr>
          <w:rFonts w:asciiTheme="minorEastAsia" w:hAnsiTheme="minorEastAsia" w:cstheme="minorEastAsia"/>
          <w:sz w:val="28"/>
          <w:szCs w:val="28"/>
        </w:rPr>
      </w:pPr>
    </w:p>
    <w:sectPr w:rsidR="00C03F3A" w:rsidSect="00C03F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0976" w:rsidRDefault="00DD0976" w:rsidP="00184639">
      <w:r>
        <w:separator/>
      </w:r>
    </w:p>
  </w:endnote>
  <w:endnote w:type="continuationSeparator" w:id="1">
    <w:p w:rsidR="00DD0976" w:rsidRDefault="00DD0976" w:rsidP="001846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0976" w:rsidRDefault="00DD0976" w:rsidP="00184639">
      <w:r>
        <w:separator/>
      </w:r>
    </w:p>
  </w:footnote>
  <w:footnote w:type="continuationSeparator" w:id="1">
    <w:p w:rsidR="00DD0976" w:rsidRDefault="00DD0976" w:rsidP="0018463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03F3A"/>
    <w:rsid w:val="00184639"/>
    <w:rsid w:val="00C03F3A"/>
    <w:rsid w:val="00DD0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3F3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846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8463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1846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8463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80</Words>
  <Characters>456</Characters>
  <Application>Microsoft Office Word</Application>
  <DocSecurity>0</DocSecurity>
  <Lines>3</Lines>
  <Paragraphs>1</Paragraphs>
  <ScaleCrop>false</ScaleCrop>
  <Company>highschool</Company>
  <LinksUpToDate>false</LinksUpToDate>
  <CharactersWithSpaces>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简单生活</dc:creator>
  <cp:lastModifiedBy>CGR</cp:lastModifiedBy>
  <cp:revision>2</cp:revision>
  <dcterms:created xsi:type="dcterms:W3CDTF">2020-06-10T23:07:00Z</dcterms:created>
  <dcterms:modified xsi:type="dcterms:W3CDTF">2020-06-15T00:47:00Z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2052-10.11.0</vt:lpwstr>
  </property>
</Properties>
</file>