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E8" w:rsidRPr="00515EFC" w:rsidRDefault="00A52DFA" w:rsidP="00515EFC">
      <w:pPr>
        <w:ind w:firstLineChars="600" w:firstLine="2168"/>
        <w:rPr>
          <w:rFonts w:ascii="黑体" w:eastAsia="黑体" w:hAnsi="黑体"/>
          <w:b/>
          <w:bCs/>
          <w:sz w:val="36"/>
          <w:szCs w:val="36"/>
        </w:rPr>
      </w:pPr>
      <w:r w:rsidRPr="00515EFC">
        <w:rPr>
          <w:rFonts w:ascii="黑体" w:eastAsia="黑体" w:hAnsi="黑体" w:hint="eastAsia"/>
          <w:b/>
          <w:bCs/>
          <w:sz w:val="36"/>
          <w:szCs w:val="36"/>
        </w:rPr>
        <w:t>技能赛出水平，勇敢放飞梦想</w:t>
      </w:r>
    </w:p>
    <w:p w:rsidR="00FF1BE8" w:rsidRPr="00515EFC" w:rsidRDefault="00A52DFA" w:rsidP="00515EFC">
      <w:pPr>
        <w:jc w:val="center"/>
        <w:rPr>
          <w:rFonts w:ascii="宋体" w:eastAsia="宋体" w:hAnsi="宋体"/>
          <w:sz w:val="28"/>
          <w:szCs w:val="28"/>
        </w:rPr>
      </w:pPr>
      <w:r w:rsidRPr="00515EFC">
        <w:rPr>
          <w:rFonts w:ascii="宋体" w:eastAsia="宋体" w:hAnsi="宋体" w:hint="eastAsia"/>
          <w:sz w:val="28"/>
          <w:szCs w:val="28"/>
        </w:rPr>
        <w:t>——</w:t>
      </w:r>
      <w:r w:rsidRPr="00515EFC">
        <w:rPr>
          <w:rFonts w:ascii="宋体" w:eastAsia="宋体" w:hAnsi="宋体" w:hint="eastAsia"/>
          <w:sz w:val="28"/>
          <w:szCs w:val="28"/>
        </w:rPr>
        <w:t>管理系成功举办</w:t>
      </w:r>
      <w:r w:rsidRPr="00515EFC">
        <w:rPr>
          <w:rFonts w:ascii="宋体" w:eastAsia="宋体" w:hAnsi="宋体" w:hint="eastAsia"/>
          <w:sz w:val="28"/>
          <w:szCs w:val="28"/>
        </w:rPr>
        <w:t>技能节英语口语初赛</w:t>
      </w:r>
    </w:p>
    <w:p w:rsidR="00515EFC" w:rsidRDefault="00515EFC" w:rsidP="00A52DFA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FF1BE8" w:rsidRPr="00515EFC" w:rsidRDefault="00A52DFA" w:rsidP="00515EF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192405</wp:posOffset>
            </wp:positionV>
            <wp:extent cx="2400300" cy="1800225"/>
            <wp:effectExtent l="19050" t="0" r="0" b="0"/>
            <wp:wrapSquare wrapText="bothSides"/>
            <wp:docPr id="2" name="图片 2" descr="C:\Users\Administrator\Desktop\a73aed45b099e78aaf1ed3aa340b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73aed45b099e78aaf1ed3aa340b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EFC">
        <w:rPr>
          <w:rFonts w:ascii="宋体" w:eastAsia="宋体" w:hAnsi="宋体" w:hint="eastAsia"/>
          <w:sz w:val="28"/>
          <w:szCs w:val="28"/>
        </w:rPr>
        <w:t>2021</w:t>
      </w:r>
      <w:r w:rsidRPr="00515EFC">
        <w:rPr>
          <w:rFonts w:ascii="宋体" w:eastAsia="宋体" w:hAnsi="宋体" w:hint="eastAsia"/>
          <w:sz w:val="28"/>
          <w:szCs w:val="28"/>
        </w:rPr>
        <w:t>年</w:t>
      </w:r>
      <w:r w:rsidRPr="00515EFC">
        <w:rPr>
          <w:rFonts w:ascii="宋体" w:eastAsia="宋体" w:hAnsi="宋体" w:hint="eastAsia"/>
          <w:sz w:val="28"/>
          <w:szCs w:val="28"/>
        </w:rPr>
        <w:t>11</w:t>
      </w:r>
      <w:r w:rsidRPr="00515EFC">
        <w:rPr>
          <w:rFonts w:ascii="宋体" w:eastAsia="宋体" w:hAnsi="宋体" w:hint="eastAsia"/>
          <w:sz w:val="28"/>
          <w:szCs w:val="28"/>
        </w:rPr>
        <w:t>月</w:t>
      </w:r>
      <w:r w:rsidRPr="00515EFC">
        <w:rPr>
          <w:rFonts w:ascii="宋体" w:eastAsia="宋体" w:hAnsi="宋体" w:hint="eastAsia"/>
          <w:sz w:val="28"/>
          <w:szCs w:val="28"/>
        </w:rPr>
        <w:t>11</w:t>
      </w:r>
      <w:r w:rsidRPr="00515EFC">
        <w:rPr>
          <w:rFonts w:ascii="宋体" w:eastAsia="宋体" w:hAnsi="宋体" w:hint="eastAsia"/>
          <w:sz w:val="28"/>
          <w:szCs w:val="28"/>
        </w:rPr>
        <w:t>日下午我校</w:t>
      </w:r>
      <w:r w:rsidRPr="00515EFC">
        <w:rPr>
          <w:rFonts w:ascii="宋体" w:eastAsia="宋体" w:hAnsi="宋体" w:hint="eastAsia"/>
          <w:sz w:val="28"/>
          <w:szCs w:val="28"/>
        </w:rPr>
        <w:t>技能节英语口语</w:t>
      </w:r>
      <w:r w:rsidRPr="00515EFC">
        <w:rPr>
          <w:rFonts w:ascii="宋体" w:eastAsia="宋体" w:hAnsi="宋体" w:hint="eastAsia"/>
          <w:sz w:val="28"/>
          <w:szCs w:val="28"/>
        </w:rPr>
        <w:t>比赛管理系</w:t>
      </w:r>
      <w:r w:rsidRPr="00515EFC">
        <w:rPr>
          <w:rFonts w:ascii="宋体" w:eastAsia="宋体" w:hAnsi="宋体" w:hint="eastAsia"/>
          <w:sz w:val="28"/>
          <w:szCs w:val="28"/>
        </w:rPr>
        <w:t>初赛</w:t>
      </w:r>
      <w:r w:rsidRPr="00515EFC">
        <w:rPr>
          <w:rFonts w:ascii="宋体" w:eastAsia="宋体" w:hAnsi="宋体" w:hint="eastAsia"/>
          <w:sz w:val="28"/>
          <w:szCs w:val="28"/>
        </w:rPr>
        <w:t>在图文中心</w:t>
      </w:r>
      <w:r w:rsidRPr="00515EFC">
        <w:rPr>
          <w:rFonts w:ascii="宋体" w:eastAsia="宋体" w:hAnsi="宋体" w:hint="eastAsia"/>
          <w:sz w:val="28"/>
          <w:szCs w:val="28"/>
        </w:rPr>
        <w:t>5</w:t>
      </w:r>
      <w:r w:rsidRPr="00515EFC">
        <w:rPr>
          <w:rFonts w:ascii="宋体" w:eastAsia="宋体" w:hAnsi="宋体" w:hint="eastAsia"/>
          <w:sz w:val="28"/>
          <w:szCs w:val="28"/>
        </w:rPr>
        <w:t>楼顺利进行。系部</w:t>
      </w:r>
      <w:r w:rsidRPr="00515EFC">
        <w:rPr>
          <w:rFonts w:ascii="宋体" w:eastAsia="宋体" w:hAnsi="宋体" w:hint="eastAsia"/>
          <w:sz w:val="28"/>
          <w:szCs w:val="28"/>
        </w:rPr>
        <w:t>领导和</w:t>
      </w:r>
      <w:r w:rsidRPr="00515EFC">
        <w:rPr>
          <w:rFonts w:ascii="宋体" w:eastAsia="宋体" w:hAnsi="宋体" w:hint="eastAsia"/>
          <w:sz w:val="28"/>
          <w:szCs w:val="28"/>
        </w:rPr>
        <w:t>管理系全体老师协力在赛前就比赛日程、命题原则、系内宣传引导和防疫措施等方面都做了详细的方案和预案。管理系同学们踊跃参赛，共有</w:t>
      </w:r>
      <w:r w:rsidRPr="00515EFC">
        <w:rPr>
          <w:rFonts w:ascii="宋体" w:eastAsia="宋体" w:hAnsi="宋体" w:hint="eastAsia"/>
          <w:sz w:val="28"/>
          <w:szCs w:val="28"/>
        </w:rPr>
        <w:t>50</w:t>
      </w:r>
      <w:r w:rsidRPr="00515EFC">
        <w:rPr>
          <w:rFonts w:ascii="宋体" w:eastAsia="宋体" w:hAnsi="宋体" w:hint="eastAsia"/>
          <w:sz w:val="28"/>
          <w:szCs w:val="28"/>
        </w:rPr>
        <w:t>名同学报名参加了初赛。</w:t>
      </w:r>
      <w:r w:rsidRPr="00515EFC">
        <w:rPr>
          <w:rFonts w:ascii="宋体" w:eastAsia="宋体" w:hAnsi="宋体" w:hint="eastAsia"/>
          <w:sz w:val="28"/>
          <w:szCs w:val="28"/>
        </w:rPr>
        <w:t>同学们通过抽签的方式决定参赛顺序。比赛内容分为两个部分，学生先朗读</w:t>
      </w:r>
      <w:r w:rsidRPr="00515EFC">
        <w:rPr>
          <w:rFonts w:ascii="宋体" w:eastAsia="宋体" w:hAnsi="宋体" w:hint="eastAsia"/>
          <w:sz w:val="28"/>
          <w:szCs w:val="28"/>
        </w:rPr>
        <w:t>一篇商务英语内容相关的</w:t>
      </w:r>
      <w:r w:rsidRPr="00515EFC">
        <w:rPr>
          <w:rFonts w:ascii="宋体" w:eastAsia="宋体" w:hAnsi="宋体" w:hint="eastAsia"/>
          <w:sz w:val="28"/>
          <w:szCs w:val="28"/>
        </w:rPr>
        <w:t>文章</w:t>
      </w:r>
      <w:r w:rsidRPr="00515EFC">
        <w:rPr>
          <w:rFonts w:ascii="宋体" w:eastAsia="宋体" w:hAnsi="宋体" w:hint="eastAsia"/>
          <w:sz w:val="28"/>
          <w:szCs w:val="28"/>
        </w:rPr>
        <w:t>并回答老师提出的关于文章内容的问题，在比赛的第二个环节同学们就某一个当下</w:t>
      </w:r>
      <w:r w:rsidRPr="00515EFC">
        <w:rPr>
          <w:rFonts w:ascii="宋体" w:eastAsia="宋体" w:hAnsi="宋体" w:hint="eastAsia"/>
          <w:sz w:val="28"/>
          <w:szCs w:val="28"/>
        </w:rPr>
        <w:t>社会热点问题展开叙述自己的看法。</w:t>
      </w:r>
      <w:r w:rsidRPr="00515EFC">
        <w:rPr>
          <w:rFonts w:ascii="宋体" w:eastAsia="宋体" w:hAnsi="宋体" w:hint="eastAsia"/>
          <w:sz w:val="28"/>
          <w:szCs w:val="28"/>
        </w:rPr>
        <w:t>管理系部分老师和学生志愿者参加了此次比赛的考务工作，保障比赛全程井然有序。</w:t>
      </w:r>
    </w:p>
    <w:p w:rsidR="00FF1BE8" w:rsidRDefault="00A52DFA" w:rsidP="00515EF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55245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1bdd6c120ea968dfa5f5033ac996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bdd6c120ea968dfa5f5033ac996c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EFC">
        <w:rPr>
          <w:rFonts w:ascii="宋体" w:eastAsia="宋体" w:hAnsi="宋体" w:hint="eastAsia"/>
          <w:sz w:val="28"/>
          <w:szCs w:val="28"/>
        </w:rPr>
        <w:t>此次比赛旨在</w:t>
      </w:r>
      <w:r w:rsidRPr="00515EFC">
        <w:rPr>
          <w:rFonts w:ascii="宋体" w:eastAsia="宋体" w:hAnsi="宋体" w:hint="eastAsia"/>
          <w:sz w:val="28"/>
          <w:szCs w:val="28"/>
        </w:rPr>
        <w:t>学生中</w:t>
      </w:r>
      <w:r w:rsidRPr="00515EFC">
        <w:rPr>
          <w:rFonts w:ascii="宋体" w:eastAsia="宋体" w:hAnsi="宋体" w:hint="eastAsia"/>
          <w:sz w:val="28"/>
          <w:szCs w:val="28"/>
        </w:rPr>
        <w:t>营造浓厚的英语学习</w:t>
      </w:r>
      <w:r w:rsidRPr="00515EFC">
        <w:rPr>
          <w:rFonts w:ascii="宋体" w:eastAsia="宋体" w:hAnsi="宋体" w:hint="eastAsia"/>
          <w:sz w:val="28"/>
          <w:szCs w:val="28"/>
        </w:rPr>
        <w:t>和口语提升氛围</w:t>
      </w:r>
      <w:r w:rsidRPr="00515EFC">
        <w:rPr>
          <w:rFonts w:ascii="宋体" w:eastAsia="宋体" w:hAnsi="宋体" w:hint="eastAsia"/>
          <w:sz w:val="28"/>
          <w:szCs w:val="28"/>
        </w:rPr>
        <w:t>，</w:t>
      </w:r>
      <w:r w:rsidRPr="00515EFC">
        <w:rPr>
          <w:rFonts w:ascii="宋体" w:eastAsia="宋体" w:hAnsi="宋体" w:hint="eastAsia"/>
          <w:sz w:val="28"/>
          <w:szCs w:val="28"/>
        </w:rPr>
        <w:t>以教育部新颁布的高等职业学校英语课程标准为导向，通过比赛考察和了解</w:t>
      </w:r>
      <w:r w:rsidRPr="00515EFC">
        <w:rPr>
          <w:rFonts w:ascii="宋体" w:eastAsia="宋体" w:hAnsi="宋体" w:hint="eastAsia"/>
          <w:sz w:val="28"/>
          <w:szCs w:val="28"/>
        </w:rPr>
        <w:t>学生的口语水平、</w:t>
      </w:r>
      <w:r w:rsidRPr="00515EFC">
        <w:rPr>
          <w:rFonts w:ascii="宋体" w:eastAsia="宋体" w:hAnsi="宋体" w:hint="eastAsia"/>
          <w:sz w:val="28"/>
          <w:szCs w:val="28"/>
        </w:rPr>
        <w:t>引导学生全面提高英语学习技能和</w:t>
      </w:r>
      <w:r w:rsidRPr="00515EFC">
        <w:rPr>
          <w:rFonts w:ascii="宋体" w:eastAsia="宋体" w:hAnsi="宋体" w:hint="eastAsia"/>
          <w:sz w:val="28"/>
          <w:szCs w:val="28"/>
        </w:rPr>
        <w:t>英语沟通能力</w:t>
      </w:r>
      <w:r w:rsidRPr="00515EFC">
        <w:rPr>
          <w:rFonts w:ascii="宋体" w:eastAsia="宋体" w:hAnsi="宋体" w:hint="eastAsia"/>
          <w:sz w:val="28"/>
          <w:szCs w:val="28"/>
        </w:rPr>
        <w:t>，</w:t>
      </w:r>
      <w:r w:rsidRPr="00515EFC">
        <w:rPr>
          <w:rFonts w:ascii="宋体" w:eastAsia="宋体" w:hAnsi="宋体" w:hint="eastAsia"/>
          <w:sz w:val="28"/>
          <w:szCs w:val="28"/>
        </w:rPr>
        <w:t>培养跨文化沟通和交际能力，为继续改进管理系英语教学效果打下良好的基础。决赛将在</w:t>
      </w:r>
      <w:r w:rsidRPr="00515EFC">
        <w:rPr>
          <w:rFonts w:ascii="宋体" w:eastAsia="宋体" w:hAnsi="宋体" w:hint="eastAsia"/>
          <w:sz w:val="28"/>
          <w:szCs w:val="28"/>
        </w:rPr>
        <w:t>11</w:t>
      </w:r>
      <w:r w:rsidRPr="00515EFC">
        <w:rPr>
          <w:rFonts w:ascii="宋体" w:eastAsia="宋体" w:hAnsi="宋体" w:hint="eastAsia"/>
          <w:sz w:val="28"/>
          <w:szCs w:val="28"/>
        </w:rPr>
        <w:t>月</w:t>
      </w:r>
      <w:r w:rsidRPr="00515EFC">
        <w:rPr>
          <w:rFonts w:ascii="宋体" w:eastAsia="宋体" w:hAnsi="宋体" w:hint="eastAsia"/>
          <w:sz w:val="28"/>
          <w:szCs w:val="28"/>
        </w:rPr>
        <w:t>19</w:t>
      </w:r>
      <w:r w:rsidRPr="00515EFC">
        <w:rPr>
          <w:rFonts w:ascii="宋体" w:eastAsia="宋体" w:hAnsi="宋体" w:hint="eastAsia"/>
          <w:sz w:val="28"/>
          <w:szCs w:val="28"/>
        </w:rPr>
        <w:t>日举行，</w:t>
      </w:r>
      <w:r w:rsidRPr="00515EFC">
        <w:rPr>
          <w:rFonts w:ascii="宋体" w:eastAsia="宋体" w:hAnsi="宋体" w:hint="eastAsia"/>
          <w:sz w:val="28"/>
          <w:szCs w:val="28"/>
        </w:rPr>
        <w:lastRenderedPageBreak/>
        <w:t>届时管理系和基础部通过初赛筛选的</w:t>
      </w:r>
      <w:r w:rsidRPr="00515EFC">
        <w:rPr>
          <w:rFonts w:ascii="宋体" w:eastAsia="宋体" w:hAnsi="宋体" w:hint="eastAsia"/>
          <w:sz w:val="28"/>
          <w:szCs w:val="28"/>
        </w:rPr>
        <w:t>20</w:t>
      </w:r>
      <w:r w:rsidRPr="00515EFC">
        <w:rPr>
          <w:rFonts w:ascii="宋体" w:eastAsia="宋体" w:hAnsi="宋体" w:hint="eastAsia"/>
          <w:sz w:val="28"/>
          <w:szCs w:val="28"/>
        </w:rPr>
        <w:t>名学生将参加最后的角逐。</w:t>
      </w:r>
    </w:p>
    <w:p w:rsidR="00515EFC" w:rsidRDefault="00515EFC" w:rsidP="00515EF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515EFC" w:rsidRDefault="00515EFC" w:rsidP="00515EFC">
      <w:pPr>
        <w:ind w:firstLineChars="1850" w:firstLine="518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 张珂（文/摄）</w:t>
      </w:r>
    </w:p>
    <w:p w:rsidR="00515EFC" w:rsidRPr="00515EFC" w:rsidRDefault="00515EFC" w:rsidP="00515EFC">
      <w:pPr>
        <w:ind w:firstLineChars="1950" w:firstLine="54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2021年11月12日</w:t>
      </w:r>
    </w:p>
    <w:p w:rsidR="00FF1BE8" w:rsidRDefault="00FF1BE8">
      <w:pPr>
        <w:ind w:firstLineChars="200" w:firstLine="480"/>
        <w:rPr>
          <w:sz w:val="24"/>
          <w:szCs w:val="24"/>
        </w:rPr>
      </w:pPr>
    </w:p>
    <w:p w:rsidR="00FF1BE8" w:rsidRDefault="00A52DFA" w:rsidP="00515EFC">
      <w:pPr>
        <w:ind w:firstLineChars="200" w:firstLine="480"/>
      </w:pPr>
      <w:r>
        <w:rPr>
          <w:rFonts w:hint="eastAsia"/>
          <w:sz w:val="24"/>
          <w:szCs w:val="24"/>
        </w:rPr>
        <w:t xml:space="preserve">                      </w:t>
      </w:r>
    </w:p>
    <w:sectPr w:rsidR="00FF1BE8" w:rsidSect="00FF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D16"/>
    <w:rsid w:val="00044B66"/>
    <w:rsid w:val="00231894"/>
    <w:rsid w:val="003E7C02"/>
    <w:rsid w:val="00515EFC"/>
    <w:rsid w:val="005D6C10"/>
    <w:rsid w:val="00663744"/>
    <w:rsid w:val="00914D16"/>
    <w:rsid w:val="00A52DFA"/>
    <w:rsid w:val="00FD07AF"/>
    <w:rsid w:val="00FF1BE8"/>
    <w:rsid w:val="15920A11"/>
    <w:rsid w:val="244C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2D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2D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3B837-CE46-4647-9E83-83473EA2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蓉蓉</dc:creator>
  <cp:lastModifiedBy>Administrator</cp:lastModifiedBy>
  <cp:revision>5</cp:revision>
  <dcterms:created xsi:type="dcterms:W3CDTF">2021-11-11T14:20:00Z</dcterms:created>
  <dcterms:modified xsi:type="dcterms:W3CDTF">2021-11-12T05:39:00Z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E09F088790524D848DF4B47AF89F0628</vt:lpwstr>
  </property>
</Properties>
</file>