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37" w:rsidRPr="00E96A37" w:rsidRDefault="00E96A37">
      <w:pPr>
        <w:jc w:val="center"/>
        <w:rPr>
          <w:rFonts w:ascii="黑体" w:eastAsia="黑体" w:hAnsi="黑体"/>
          <w:b/>
          <w:bCs/>
          <w:sz w:val="36"/>
          <w:szCs w:val="36"/>
        </w:rPr>
      </w:pPr>
      <w:r w:rsidRPr="00E96A37">
        <w:rPr>
          <w:rFonts w:ascii="黑体" w:eastAsia="黑体" w:hAnsi="黑体" w:hint="eastAsia"/>
          <w:b/>
          <w:bCs/>
          <w:sz w:val="36"/>
          <w:szCs w:val="36"/>
        </w:rPr>
        <w:t>强基固本，稳中求进，全方位布局织密就业</w:t>
      </w:r>
      <w:r w:rsidR="006F75EF">
        <w:rPr>
          <w:rFonts w:ascii="黑体" w:eastAsia="黑体" w:hAnsi="黑体" w:hint="eastAsia"/>
          <w:b/>
          <w:bCs/>
          <w:sz w:val="36"/>
          <w:szCs w:val="36"/>
        </w:rPr>
        <w:t>服务</w:t>
      </w:r>
      <w:r w:rsidRPr="00E96A37">
        <w:rPr>
          <w:rFonts w:ascii="黑体" w:eastAsia="黑体" w:hAnsi="黑体" w:hint="eastAsia"/>
          <w:b/>
          <w:bCs/>
          <w:sz w:val="36"/>
          <w:szCs w:val="36"/>
        </w:rPr>
        <w:t>网络</w:t>
      </w:r>
    </w:p>
    <w:p w:rsidR="00236B6D" w:rsidRDefault="00E96A37">
      <w:pPr>
        <w:jc w:val="center"/>
        <w:rPr>
          <w:b/>
          <w:bCs/>
          <w:sz w:val="30"/>
          <w:szCs w:val="30"/>
        </w:rPr>
      </w:pPr>
      <w:r w:rsidRPr="00E96A37">
        <w:rPr>
          <w:rFonts w:hint="eastAsia"/>
          <w:bCs/>
          <w:sz w:val="30"/>
          <w:szCs w:val="30"/>
        </w:rPr>
        <w:t>——管理系召开</w:t>
      </w:r>
      <w:r w:rsidRPr="00E96A37">
        <w:rPr>
          <w:rFonts w:hint="eastAsia"/>
          <w:bCs/>
          <w:sz w:val="30"/>
          <w:szCs w:val="30"/>
        </w:rPr>
        <w:t>2020</w:t>
      </w:r>
      <w:r w:rsidRPr="00E96A37">
        <w:rPr>
          <w:rFonts w:hint="eastAsia"/>
          <w:bCs/>
          <w:sz w:val="30"/>
          <w:szCs w:val="30"/>
        </w:rPr>
        <w:t>级就业推进会</w:t>
      </w:r>
    </w:p>
    <w:p w:rsidR="00E96A37" w:rsidRDefault="00E96A37">
      <w:pPr>
        <w:spacing w:line="360" w:lineRule="auto"/>
        <w:rPr>
          <w:sz w:val="24"/>
        </w:rPr>
      </w:pPr>
      <w:r>
        <w:rPr>
          <w:rFonts w:hint="eastAsia"/>
          <w:sz w:val="24"/>
        </w:rPr>
        <w:t xml:space="preserve">  </w:t>
      </w:r>
    </w:p>
    <w:p w:rsidR="00236B6D" w:rsidRPr="00E96A37" w:rsidRDefault="003E681B" w:rsidP="00E96A37">
      <w:pPr>
        <w:spacing w:line="360" w:lineRule="auto"/>
        <w:ind w:firstLineChars="200" w:firstLine="560"/>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2860040</wp:posOffset>
            </wp:positionH>
            <wp:positionV relativeFrom="paragraph">
              <wp:posOffset>96520</wp:posOffset>
            </wp:positionV>
            <wp:extent cx="2393315" cy="1795780"/>
            <wp:effectExtent l="19050" t="0" r="6985" b="0"/>
            <wp:wrapSquare wrapText="bothSides"/>
            <wp:docPr id="1" name="图片 1" descr="C:\Users\Administrator\Desktop\08cfecb2eaeb7d92c314aebede968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08cfecb2eaeb7d92c314aebede9684c.jpg"/>
                    <pic:cNvPicPr>
                      <a:picLocks noChangeAspect="1" noChangeArrowheads="1"/>
                    </pic:cNvPicPr>
                  </pic:nvPicPr>
                  <pic:blipFill>
                    <a:blip r:embed="rId5" cstate="print"/>
                    <a:srcRect/>
                    <a:stretch>
                      <a:fillRect/>
                    </a:stretch>
                  </pic:blipFill>
                  <pic:spPr bwMode="auto">
                    <a:xfrm>
                      <a:off x="0" y="0"/>
                      <a:ext cx="2393315" cy="1795780"/>
                    </a:xfrm>
                    <a:prstGeom prst="rect">
                      <a:avLst/>
                    </a:prstGeom>
                    <a:noFill/>
                    <a:ln w="9525">
                      <a:noFill/>
                      <a:miter lim="800000"/>
                      <a:headEnd/>
                      <a:tailEnd/>
                    </a:ln>
                  </pic:spPr>
                </pic:pic>
              </a:graphicData>
            </a:graphic>
          </wp:anchor>
        </w:drawing>
      </w:r>
      <w:r w:rsidR="006F75EF">
        <w:rPr>
          <w:rFonts w:hint="eastAsia"/>
          <w:sz w:val="28"/>
          <w:szCs w:val="28"/>
        </w:rPr>
        <w:t>新学期伊始，为扎实</w:t>
      </w:r>
      <w:r w:rsidR="00E96A37" w:rsidRPr="00E96A37">
        <w:rPr>
          <w:rFonts w:hint="eastAsia"/>
          <w:sz w:val="28"/>
          <w:szCs w:val="28"/>
        </w:rPr>
        <w:t>推进</w:t>
      </w:r>
      <w:r w:rsidR="006F75EF">
        <w:rPr>
          <w:rFonts w:hint="eastAsia"/>
          <w:sz w:val="28"/>
          <w:szCs w:val="28"/>
        </w:rPr>
        <w:t>2020</w:t>
      </w:r>
      <w:r w:rsidR="006F75EF">
        <w:rPr>
          <w:rFonts w:hint="eastAsia"/>
          <w:sz w:val="28"/>
          <w:szCs w:val="28"/>
        </w:rPr>
        <w:t>级毕业生就业服务工作</w:t>
      </w:r>
      <w:r w:rsidR="00E96A37" w:rsidRPr="00E96A37">
        <w:rPr>
          <w:rFonts w:hint="eastAsia"/>
          <w:sz w:val="28"/>
          <w:szCs w:val="28"/>
        </w:rPr>
        <w:t>，</w:t>
      </w:r>
      <w:r w:rsidR="00E96A37" w:rsidRPr="00E96A37">
        <w:rPr>
          <w:rFonts w:hint="eastAsia"/>
          <w:sz w:val="28"/>
          <w:szCs w:val="28"/>
        </w:rPr>
        <w:t>2</w:t>
      </w:r>
      <w:r w:rsidR="00E96A37" w:rsidRPr="00E96A37">
        <w:rPr>
          <w:rFonts w:hint="eastAsia"/>
          <w:sz w:val="28"/>
          <w:szCs w:val="28"/>
        </w:rPr>
        <w:t>月</w:t>
      </w:r>
      <w:r w:rsidR="00E96A37" w:rsidRPr="00E96A37">
        <w:rPr>
          <w:rFonts w:hint="eastAsia"/>
          <w:sz w:val="28"/>
          <w:szCs w:val="28"/>
        </w:rPr>
        <w:t>21</w:t>
      </w:r>
      <w:r w:rsidR="00E96A37" w:rsidRPr="00E96A37">
        <w:rPr>
          <w:rFonts w:hint="eastAsia"/>
          <w:sz w:val="28"/>
          <w:szCs w:val="28"/>
        </w:rPr>
        <w:t>日</w:t>
      </w:r>
      <w:r w:rsidR="00E96A37" w:rsidRPr="00E96A37">
        <w:rPr>
          <w:rFonts w:hint="eastAsia"/>
          <w:sz w:val="28"/>
          <w:szCs w:val="28"/>
        </w:rPr>
        <w:t>12:45</w:t>
      </w:r>
      <w:r w:rsidR="00E96A37" w:rsidRPr="00E96A37">
        <w:rPr>
          <w:rFonts w:hint="eastAsia"/>
          <w:sz w:val="28"/>
          <w:szCs w:val="28"/>
        </w:rPr>
        <w:t>管理系于图文</w:t>
      </w:r>
      <w:r w:rsidR="00E96A37" w:rsidRPr="00E96A37">
        <w:rPr>
          <w:rFonts w:hint="eastAsia"/>
          <w:sz w:val="28"/>
          <w:szCs w:val="28"/>
        </w:rPr>
        <w:t>502</w:t>
      </w:r>
      <w:r w:rsidR="00E96A37" w:rsidRPr="00E96A37">
        <w:rPr>
          <w:rFonts w:hint="eastAsia"/>
          <w:sz w:val="28"/>
          <w:szCs w:val="28"/>
        </w:rPr>
        <w:t>召开</w:t>
      </w:r>
      <w:r w:rsidR="00E96A37" w:rsidRPr="00E96A37">
        <w:rPr>
          <w:rFonts w:hint="eastAsia"/>
          <w:sz w:val="28"/>
          <w:szCs w:val="28"/>
        </w:rPr>
        <w:t>2020</w:t>
      </w:r>
      <w:r w:rsidR="00E96A37" w:rsidRPr="00E96A37">
        <w:rPr>
          <w:rFonts w:hint="eastAsia"/>
          <w:sz w:val="28"/>
          <w:szCs w:val="28"/>
        </w:rPr>
        <w:t>级就业推进会。管理系书记陈国荣，毕业班班主任陈轶妮、张毅、徐正锦、武学慧兼辅导员出席了本次会议。</w:t>
      </w:r>
    </w:p>
    <w:p w:rsidR="00236B6D" w:rsidRPr="00E96A37" w:rsidRDefault="00E96A37">
      <w:pPr>
        <w:spacing w:line="360" w:lineRule="auto"/>
        <w:rPr>
          <w:sz w:val="28"/>
          <w:szCs w:val="28"/>
        </w:rPr>
      </w:pPr>
      <w:r w:rsidRPr="00E96A37">
        <w:rPr>
          <w:rFonts w:hint="eastAsia"/>
          <w:sz w:val="28"/>
          <w:szCs w:val="28"/>
        </w:rPr>
        <w:t xml:space="preserve">   </w:t>
      </w:r>
      <w:r w:rsidRPr="00E96A37">
        <w:rPr>
          <w:rFonts w:hint="eastAsia"/>
          <w:sz w:val="28"/>
          <w:szCs w:val="28"/>
        </w:rPr>
        <w:t>会上，陈书记首先明确就业为“六保六稳”之首，自去年</w:t>
      </w:r>
      <w:r w:rsidRPr="00E96A37">
        <w:rPr>
          <w:rFonts w:hint="eastAsia"/>
          <w:sz w:val="28"/>
          <w:szCs w:val="28"/>
        </w:rPr>
        <w:t>11</w:t>
      </w:r>
      <w:r w:rsidRPr="00E96A37">
        <w:rPr>
          <w:rFonts w:hint="eastAsia"/>
          <w:sz w:val="28"/>
          <w:szCs w:val="28"/>
        </w:rPr>
        <w:t>月份我系就业工作早启动以来，系部持续重视推进就业工作。在文科专业就业难度大的特点下，分析了疫情恢复用工需求增大等新形势的变化。</w:t>
      </w:r>
    </w:p>
    <w:p w:rsidR="00236B6D" w:rsidRPr="00E96A37" w:rsidRDefault="00E96A37">
      <w:pPr>
        <w:spacing w:line="360" w:lineRule="auto"/>
        <w:ind w:firstLine="480"/>
        <w:rPr>
          <w:sz w:val="28"/>
          <w:szCs w:val="28"/>
        </w:rPr>
      </w:pPr>
      <w:r w:rsidRPr="00E96A37">
        <w:rPr>
          <w:rFonts w:hint="eastAsia"/>
          <w:sz w:val="28"/>
          <w:szCs w:val="28"/>
        </w:rPr>
        <w:t>辅导员武学慧老师就目前签约进展情况、前期工作、情况分析及措施、分阶段目标等做了相关汇报。通过全覆盖面谈电联跟踪排摸、就业宣讲组织及推荐、党员积极分子先锋结对帮扶推进、进班级主题班会宣讲等多种方式，系部签约情况寒假期间稳步推进持续增长不断线。同时，也对就业推进过程中发现的学生心态、就业痛点与难点及对应举措进行了分享和沟通。班主任陈轶妮、张毅、徐正锦老师进一步分别针对自身班级就业状况排摸及情况进行了汇报</w:t>
      </w:r>
      <w:bookmarkStart w:id="0" w:name="_GoBack"/>
      <w:bookmarkEnd w:id="0"/>
      <w:r w:rsidRPr="00E96A37">
        <w:rPr>
          <w:rFonts w:hint="eastAsia"/>
          <w:sz w:val="28"/>
          <w:szCs w:val="28"/>
        </w:rPr>
        <w:t>。</w:t>
      </w:r>
    </w:p>
    <w:p w:rsidR="00236B6D" w:rsidRPr="00E96A37" w:rsidRDefault="00E96A37">
      <w:pPr>
        <w:spacing w:line="360" w:lineRule="auto"/>
        <w:ind w:firstLine="480"/>
        <w:rPr>
          <w:sz w:val="28"/>
          <w:szCs w:val="28"/>
        </w:rPr>
      </w:pPr>
      <w:r w:rsidRPr="00E96A37">
        <w:rPr>
          <w:rFonts w:hint="eastAsia"/>
          <w:sz w:val="28"/>
          <w:szCs w:val="28"/>
        </w:rPr>
        <w:t>陈国荣书记在听取各位班主任辅导员汇报之后，对</w:t>
      </w:r>
      <w:r w:rsidRPr="00E96A37">
        <w:rPr>
          <w:rFonts w:hint="eastAsia"/>
          <w:sz w:val="28"/>
          <w:szCs w:val="28"/>
        </w:rPr>
        <w:t>2020</w:t>
      </w:r>
      <w:r w:rsidRPr="00E96A37">
        <w:rPr>
          <w:rFonts w:hint="eastAsia"/>
          <w:sz w:val="28"/>
          <w:szCs w:val="28"/>
        </w:rPr>
        <w:t>级班辅就业团队的工作进行了肯定，并进一步提出了新的要求和举措。陈书记指出，</w:t>
      </w:r>
      <w:r w:rsidRPr="00E96A37">
        <w:rPr>
          <w:rFonts w:hint="eastAsia"/>
          <w:sz w:val="28"/>
          <w:szCs w:val="28"/>
        </w:rPr>
        <w:t>2020</w:t>
      </w:r>
      <w:r w:rsidRPr="00E96A37">
        <w:rPr>
          <w:rFonts w:hint="eastAsia"/>
          <w:sz w:val="28"/>
          <w:szCs w:val="28"/>
        </w:rPr>
        <w:t>级就业班辅需要在管理系历年就业“不抛弃，不放弃”</w:t>
      </w:r>
      <w:r w:rsidRPr="00E96A37">
        <w:rPr>
          <w:rFonts w:hint="eastAsia"/>
          <w:sz w:val="28"/>
          <w:szCs w:val="28"/>
        </w:rPr>
        <w:lastRenderedPageBreak/>
        <w:t>的优良传统下，精诚合作，思想上高度重视，不放弃任何一位同学，并提出了八大举措，做到五个两手准备。通过班辅、学生党员积极分子、毕业论文指导老师、专升本家长代表、就业办联动、拟延毕同学、班团干部、骨干用人单位负责人等八大群体实现联动，分别召开就业推进会，并严把毕业论文质量关，实现专升本、参军入伍、出国、延毕四大类型同学两手准备。</w:t>
      </w:r>
    </w:p>
    <w:p w:rsidR="00236B6D" w:rsidRPr="00E96A37" w:rsidRDefault="00E96A37">
      <w:pPr>
        <w:spacing w:line="360" w:lineRule="auto"/>
        <w:ind w:firstLine="480"/>
        <w:rPr>
          <w:sz w:val="28"/>
          <w:szCs w:val="28"/>
        </w:rPr>
      </w:pPr>
      <w:r w:rsidRPr="00E96A37">
        <w:rPr>
          <w:rFonts w:hint="eastAsia"/>
          <w:sz w:val="28"/>
          <w:szCs w:val="28"/>
        </w:rPr>
        <w:t>陈书记指出，通过全方位织密就业网，只要“盯得紧，抓得牢，管得住”，相信管理系就业团队一定能够精诚合作，交出</w:t>
      </w:r>
      <w:r w:rsidRPr="00E96A37">
        <w:rPr>
          <w:rFonts w:hint="eastAsia"/>
          <w:sz w:val="28"/>
          <w:szCs w:val="28"/>
        </w:rPr>
        <w:t>2020</w:t>
      </w:r>
      <w:r w:rsidRPr="00E96A37">
        <w:rPr>
          <w:rFonts w:hint="eastAsia"/>
          <w:sz w:val="28"/>
          <w:szCs w:val="28"/>
        </w:rPr>
        <w:t>级就业的满意答卷。</w:t>
      </w:r>
    </w:p>
    <w:p w:rsidR="00236B6D" w:rsidRPr="00E96A37" w:rsidRDefault="00236B6D">
      <w:pPr>
        <w:spacing w:line="360" w:lineRule="auto"/>
        <w:ind w:firstLine="480"/>
        <w:rPr>
          <w:sz w:val="28"/>
          <w:szCs w:val="28"/>
        </w:rPr>
      </w:pPr>
    </w:p>
    <w:p w:rsidR="00236B6D" w:rsidRPr="00E96A37" w:rsidRDefault="00E96A37">
      <w:pPr>
        <w:spacing w:line="360" w:lineRule="auto"/>
        <w:ind w:firstLine="480"/>
        <w:rPr>
          <w:sz w:val="28"/>
          <w:szCs w:val="28"/>
        </w:rPr>
      </w:pPr>
      <w:r w:rsidRPr="00E96A37">
        <w:rPr>
          <w:rFonts w:hint="eastAsia"/>
          <w:sz w:val="28"/>
          <w:szCs w:val="28"/>
        </w:rPr>
        <w:t xml:space="preserve">     </w:t>
      </w:r>
      <w:r w:rsidR="006F75EF">
        <w:rPr>
          <w:rFonts w:hint="eastAsia"/>
          <w:sz w:val="28"/>
          <w:szCs w:val="28"/>
        </w:rPr>
        <w:t xml:space="preserve">                         </w:t>
      </w:r>
      <w:r w:rsidRPr="00E96A37">
        <w:rPr>
          <w:rFonts w:hint="eastAsia"/>
          <w:sz w:val="28"/>
          <w:szCs w:val="28"/>
        </w:rPr>
        <w:t>管理系</w:t>
      </w:r>
      <w:r w:rsidRPr="00E96A37">
        <w:rPr>
          <w:rFonts w:hint="eastAsia"/>
          <w:sz w:val="28"/>
          <w:szCs w:val="28"/>
        </w:rPr>
        <w:t xml:space="preserve"> </w:t>
      </w:r>
      <w:r w:rsidRPr="00E96A37">
        <w:rPr>
          <w:rFonts w:hint="eastAsia"/>
          <w:sz w:val="28"/>
          <w:szCs w:val="28"/>
        </w:rPr>
        <w:t>武学慧（文）</w:t>
      </w:r>
      <w:r w:rsidRPr="00E96A37">
        <w:rPr>
          <w:rFonts w:hint="eastAsia"/>
          <w:sz w:val="28"/>
          <w:szCs w:val="28"/>
        </w:rPr>
        <w:t xml:space="preserve"> </w:t>
      </w:r>
      <w:r w:rsidRPr="00E96A37">
        <w:rPr>
          <w:rFonts w:hint="eastAsia"/>
          <w:sz w:val="28"/>
          <w:szCs w:val="28"/>
        </w:rPr>
        <w:t>李凯（摄）</w:t>
      </w:r>
    </w:p>
    <w:p w:rsidR="00236B6D" w:rsidRPr="00E96A37" w:rsidRDefault="00E96A37">
      <w:pPr>
        <w:spacing w:line="360" w:lineRule="auto"/>
        <w:ind w:firstLine="480"/>
        <w:rPr>
          <w:sz w:val="28"/>
          <w:szCs w:val="28"/>
        </w:rPr>
      </w:pPr>
      <w:r w:rsidRPr="00E96A37">
        <w:rPr>
          <w:rFonts w:hint="eastAsia"/>
          <w:sz w:val="28"/>
          <w:szCs w:val="28"/>
        </w:rPr>
        <w:t xml:space="preserve">                                       2023</w:t>
      </w:r>
      <w:r w:rsidRPr="00E96A37">
        <w:rPr>
          <w:rFonts w:hint="eastAsia"/>
          <w:sz w:val="28"/>
          <w:szCs w:val="28"/>
        </w:rPr>
        <w:t>年</w:t>
      </w:r>
      <w:r w:rsidRPr="00E96A37">
        <w:rPr>
          <w:rFonts w:hint="eastAsia"/>
          <w:sz w:val="28"/>
          <w:szCs w:val="28"/>
        </w:rPr>
        <w:t>2</w:t>
      </w:r>
      <w:r w:rsidRPr="00E96A37">
        <w:rPr>
          <w:rFonts w:hint="eastAsia"/>
          <w:sz w:val="28"/>
          <w:szCs w:val="28"/>
        </w:rPr>
        <w:t>月</w:t>
      </w:r>
      <w:r w:rsidRPr="00E96A37">
        <w:rPr>
          <w:rFonts w:hint="eastAsia"/>
          <w:sz w:val="28"/>
          <w:szCs w:val="28"/>
        </w:rPr>
        <w:t>21</w:t>
      </w:r>
      <w:r w:rsidRPr="00E96A37">
        <w:rPr>
          <w:rFonts w:hint="eastAsia"/>
          <w:sz w:val="28"/>
          <w:szCs w:val="28"/>
        </w:rPr>
        <w:t>日</w:t>
      </w:r>
    </w:p>
    <w:sectPr w:rsidR="00236B6D" w:rsidRPr="00E96A37" w:rsidSect="00236B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AxYjNhOTllMDA4ZGEwMTc2ZDJmNDhlYWFmOWM4YTcifQ=="/>
  </w:docVars>
  <w:rsids>
    <w:rsidRoot w:val="00236B6D"/>
    <w:rsid w:val="00236B6D"/>
    <w:rsid w:val="003E681B"/>
    <w:rsid w:val="006F75EF"/>
    <w:rsid w:val="00934A7F"/>
    <w:rsid w:val="00E96A37"/>
    <w:rsid w:val="00EF7D8F"/>
    <w:rsid w:val="03393105"/>
    <w:rsid w:val="037405E1"/>
    <w:rsid w:val="04003093"/>
    <w:rsid w:val="04912ACD"/>
    <w:rsid w:val="05E01F5E"/>
    <w:rsid w:val="0854453D"/>
    <w:rsid w:val="0E09759B"/>
    <w:rsid w:val="12C86253"/>
    <w:rsid w:val="141A2ADF"/>
    <w:rsid w:val="17D248E8"/>
    <w:rsid w:val="1D4D182F"/>
    <w:rsid w:val="1E6432D4"/>
    <w:rsid w:val="21B209BC"/>
    <w:rsid w:val="287C56BE"/>
    <w:rsid w:val="2E99713B"/>
    <w:rsid w:val="32DD0992"/>
    <w:rsid w:val="365910C3"/>
    <w:rsid w:val="41FA19AF"/>
    <w:rsid w:val="43CF6B92"/>
    <w:rsid w:val="45D1152B"/>
    <w:rsid w:val="462F1A6E"/>
    <w:rsid w:val="525805EC"/>
    <w:rsid w:val="52CF44B9"/>
    <w:rsid w:val="54837309"/>
    <w:rsid w:val="56F50266"/>
    <w:rsid w:val="5C79652E"/>
    <w:rsid w:val="62377985"/>
    <w:rsid w:val="636724EC"/>
    <w:rsid w:val="666B22F3"/>
    <w:rsid w:val="6E97528C"/>
    <w:rsid w:val="6F5C0008"/>
    <w:rsid w:val="750E6C6B"/>
    <w:rsid w:val="775C1F10"/>
    <w:rsid w:val="7A187C44"/>
    <w:rsid w:val="7D425312"/>
    <w:rsid w:val="7E5F2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B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E681B"/>
    <w:rPr>
      <w:sz w:val="18"/>
      <w:szCs w:val="18"/>
    </w:rPr>
  </w:style>
  <w:style w:type="character" w:customStyle="1" w:styleId="Char">
    <w:name w:val="批注框文本 Char"/>
    <w:basedOn w:val="a0"/>
    <w:link w:val="a3"/>
    <w:rsid w:val="003E681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BDA373-CCA0-4FF4-B5E2-8D387940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2023-02-21T09:54:00Z</dcterms:created>
  <dcterms:modified xsi:type="dcterms:W3CDTF">2023-02-21T10:06:00Z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C5AE93AA95614E99AFD73AA365378519</vt:lpwstr>
  </property>
</Properties>
</file>