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26A" w:rsidRPr="005A4484" w:rsidRDefault="00B21492" w:rsidP="006006D1">
      <w:pPr>
        <w:jc w:val="center"/>
        <w:rPr>
          <w:b/>
          <w:sz w:val="28"/>
          <w:szCs w:val="28"/>
        </w:rPr>
      </w:pPr>
      <w:r w:rsidRPr="005A4484">
        <w:rPr>
          <w:b/>
          <w:sz w:val="28"/>
          <w:szCs w:val="28"/>
        </w:rPr>
        <w:t>管理系</w:t>
      </w:r>
      <w:r w:rsidR="00596B7D">
        <w:rPr>
          <w:rFonts w:hint="eastAsia"/>
          <w:b/>
          <w:sz w:val="28"/>
          <w:szCs w:val="28"/>
        </w:rPr>
        <w:t>高职课程</w:t>
      </w:r>
      <w:r w:rsidR="00E722EB">
        <w:rPr>
          <w:rFonts w:hint="eastAsia"/>
          <w:b/>
          <w:sz w:val="28"/>
          <w:szCs w:val="28"/>
        </w:rPr>
        <w:t>一周在</w:t>
      </w:r>
      <w:r w:rsidRPr="005A4484">
        <w:rPr>
          <w:b/>
          <w:sz w:val="28"/>
          <w:szCs w:val="28"/>
        </w:rPr>
        <w:t>线教学情况</w:t>
      </w:r>
    </w:p>
    <w:p w:rsidR="00E722EB" w:rsidRDefault="00E722EB" w:rsidP="004C5A77">
      <w:pPr>
        <w:spacing w:line="312" w:lineRule="auto"/>
        <w:ind w:firstLineChars="200" w:firstLine="420"/>
        <w:rPr>
          <w:rFonts w:ascii="Times New Roman" w:cs="Times New Roman"/>
          <w:szCs w:val="21"/>
        </w:rPr>
      </w:pPr>
    </w:p>
    <w:p w:rsidR="001D5930" w:rsidRPr="000446AC" w:rsidRDefault="00E722EB" w:rsidP="004C5A77">
      <w:pPr>
        <w:spacing w:line="312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cs="Times New Roman" w:hint="eastAsia"/>
          <w:szCs w:val="21"/>
        </w:rPr>
        <w:t>为了应对上海新一轮疫情影响，从</w:t>
      </w:r>
      <w:r>
        <w:rPr>
          <w:rFonts w:ascii="Times New Roman" w:cs="Times New Roman" w:hint="eastAsia"/>
          <w:szCs w:val="21"/>
        </w:rPr>
        <w:t>3</w:t>
      </w:r>
      <w:r>
        <w:rPr>
          <w:rFonts w:ascii="Times New Roman" w:cs="Times New Roman" w:hint="eastAsia"/>
          <w:szCs w:val="21"/>
        </w:rPr>
        <w:t>月</w:t>
      </w:r>
      <w:r>
        <w:rPr>
          <w:rFonts w:ascii="Times New Roman" w:cs="Times New Roman" w:hint="eastAsia"/>
          <w:szCs w:val="21"/>
        </w:rPr>
        <w:t>14</w:t>
      </w:r>
      <w:r>
        <w:rPr>
          <w:rFonts w:ascii="Times New Roman" w:cs="Times New Roman" w:hint="eastAsia"/>
          <w:szCs w:val="21"/>
        </w:rPr>
        <w:t>日周一开始的第</w:t>
      </w:r>
      <w:r>
        <w:rPr>
          <w:rFonts w:ascii="Times New Roman" w:cs="Times New Roman" w:hint="eastAsia"/>
          <w:szCs w:val="21"/>
        </w:rPr>
        <w:t>4</w:t>
      </w:r>
      <w:r>
        <w:rPr>
          <w:rFonts w:ascii="Times New Roman" w:cs="Times New Roman" w:hint="eastAsia"/>
          <w:szCs w:val="21"/>
        </w:rPr>
        <w:t>周高职教学开始全面实施在线教学，</w:t>
      </w:r>
      <w:r w:rsidR="001D5930" w:rsidRPr="000446AC">
        <w:rPr>
          <w:rFonts w:ascii="Times New Roman" w:cs="Times New Roman"/>
          <w:szCs w:val="21"/>
        </w:rPr>
        <w:t>管理系</w:t>
      </w:r>
      <w:r>
        <w:rPr>
          <w:rFonts w:ascii="Times New Roman" w:cs="Times New Roman"/>
          <w:szCs w:val="21"/>
        </w:rPr>
        <w:t>国商教研室</w:t>
      </w:r>
      <w:r>
        <w:rPr>
          <w:rFonts w:ascii="Times New Roman" w:cs="Times New Roman" w:hint="eastAsia"/>
          <w:szCs w:val="21"/>
        </w:rPr>
        <w:t>、</w:t>
      </w:r>
      <w:r>
        <w:rPr>
          <w:rFonts w:ascii="Times New Roman" w:cs="Times New Roman"/>
          <w:szCs w:val="21"/>
        </w:rPr>
        <w:t>连锁教研室以及计算机教研室共</w:t>
      </w:r>
      <w:r w:rsidR="000E5D3D">
        <w:rPr>
          <w:rFonts w:ascii="Times New Roman" w:cs="Times New Roman" w:hint="eastAsia"/>
          <w:szCs w:val="21"/>
        </w:rPr>
        <w:t>15</w:t>
      </w:r>
      <w:r w:rsidR="00EC0FFC" w:rsidRPr="000446AC">
        <w:rPr>
          <w:rFonts w:ascii="Times New Roman" w:cs="Times New Roman"/>
          <w:szCs w:val="21"/>
        </w:rPr>
        <w:t>位老师</w:t>
      </w:r>
      <w:r>
        <w:rPr>
          <w:rFonts w:ascii="Times New Roman" w:cs="Times New Roman" w:hint="eastAsia"/>
          <w:szCs w:val="21"/>
        </w:rPr>
        <w:t>，</w:t>
      </w:r>
      <w:r>
        <w:rPr>
          <w:rFonts w:ascii="Times New Roman" w:cs="Times New Roman"/>
          <w:szCs w:val="21"/>
        </w:rPr>
        <w:t>共承担</w:t>
      </w:r>
      <w:r>
        <w:rPr>
          <w:rFonts w:ascii="Times New Roman" w:cs="Times New Roman" w:hint="eastAsia"/>
          <w:szCs w:val="21"/>
        </w:rPr>
        <w:t>34</w:t>
      </w:r>
      <w:r w:rsidR="00EC0FFC" w:rsidRPr="000446AC">
        <w:rPr>
          <w:rFonts w:ascii="Times New Roman" w:cs="Times New Roman"/>
          <w:szCs w:val="21"/>
        </w:rPr>
        <w:t>门</w:t>
      </w:r>
      <w:r>
        <w:rPr>
          <w:rFonts w:ascii="Times New Roman" w:cs="Times New Roman"/>
          <w:szCs w:val="21"/>
        </w:rPr>
        <w:t>高职课程</w:t>
      </w:r>
      <w:r w:rsidR="00EC0FFC" w:rsidRPr="000446AC">
        <w:rPr>
          <w:rFonts w:ascii="Times New Roman" w:cs="Times New Roman"/>
          <w:szCs w:val="21"/>
        </w:rPr>
        <w:t>的在线教学任务，</w:t>
      </w:r>
      <w:r>
        <w:rPr>
          <w:rFonts w:ascii="Times New Roman" w:cs="Times New Roman"/>
          <w:szCs w:val="21"/>
        </w:rPr>
        <w:t>老师们火力全开</w:t>
      </w:r>
      <w:r>
        <w:rPr>
          <w:rFonts w:ascii="Times New Roman" w:cs="Times New Roman" w:hint="eastAsia"/>
          <w:szCs w:val="21"/>
        </w:rPr>
        <w:t>，</w:t>
      </w:r>
      <w:r w:rsidR="004D5814">
        <w:rPr>
          <w:rFonts w:ascii="Times New Roman" w:cs="Times New Roman" w:hint="eastAsia"/>
          <w:szCs w:val="21"/>
        </w:rPr>
        <w:t>迅速转变教学模式，</w:t>
      </w:r>
      <w:r>
        <w:rPr>
          <w:rFonts w:ascii="Times New Roman" w:cs="Times New Roman"/>
          <w:szCs w:val="21"/>
        </w:rPr>
        <w:t>纷纷运用多种在线教学方式进行授课</w:t>
      </w:r>
      <w:r>
        <w:rPr>
          <w:rFonts w:ascii="Times New Roman" w:cs="Times New Roman" w:hint="eastAsia"/>
          <w:szCs w:val="21"/>
        </w:rPr>
        <w:t>。</w:t>
      </w:r>
    </w:p>
    <w:p w:rsidR="000F35F4" w:rsidRDefault="00596B7D" w:rsidP="000F35F4">
      <w:pPr>
        <w:spacing w:line="312" w:lineRule="auto"/>
        <w:ind w:firstLineChars="200" w:firstLine="420"/>
        <w:rPr>
          <w:rFonts w:ascii="Times New Roman" w:cs="Times New Roman"/>
          <w:szCs w:val="21"/>
        </w:rPr>
      </w:pPr>
      <w:r>
        <w:rPr>
          <w:rFonts w:ascii="Times New Roman" w:cs="Times New Roman" w:hint="eastAsia"/>
          <w:szCs w:val="21"/>
        </w:rPr>
        <w:t>从上周五接到通知所有课程转为在线教学后，老师们在周末就开始补充在线教学资源并进行测试，</w:t>
      </w:r>
      <w:r>
        <w:rPr>
          <w:rFonts w:ascii="Times New Roman" w:cs="Times New Roman"/>
          <w:szCs w:val="21"/>
        </w:rPr>
        <w:t>包括直播平台</w:t>
      </w:r>
      <w:r>
        <w:rPr>
          <w:rFonts w:ascii="Times New Roman" w:cs="Times New Roman" w:hint="eastAsia"/>
          <w:szCs w:val="21"/>
        </w:rPr>
        <w:t>测试</w:t>
      </w:r>
      <w:r w:rsidR="000446AC" w:rsidRPr="000446AC">
        <w:rPr>
          <w:rFonts w:ascii="Times New Roman" w:cs="Times New Roman"/>
          <w:szCs w:val="21"/>
        </w:rPr>
        <w:t>、</w:t>
      </w:r>
      <w:r>
        <w:rPr>
          <w:rFonts w:ascii="Times New Roman" w:cs="Times New Roman" w:hint="eastAsia"/>
          <w:szCs w:val="21"/>
        </w:rPr>
        <w:t>在线</w:t>
      </w:r>
      <w:r w:rsidR="000446AC" w:rsidRPr="000446AC">
        <w:rPr>
          <w:rFonts w:ascii="Times New Roman" w:cs="Times New Roman"/>
          <w:szCs w:val="21"/>
        </w:rPr>
        <w:t>教学过程实施、</w:t>
      </w:r>
      <w:r>
        <w:rPr>
          <w:rFonts w:ascii="Times New Roman" w:cs="Times New Roman" w:hint="eastAsia"/>
          <w:szCs w:val="21"/>
        </w:rPr>
        <w:t>在线教学</w:t>
      </w:r>
      <w:r w:rsidR="000446AC" w:rsidRPr="000446AC">
        <w:rPr>
          <w:rFonts w:ascii="Times New Roman" w:cs="Times New Roman"/>
          <w:szCs w:val="21"/>
        </w:rPr>
        <w:t>考核</w:t>
      </w:r>
      <w:r>
        <w:rPr>
          <w:rFonts w:ascii="Times New Roman" w:cs="Times New Roman"/>
          <w:szCs w:val="21"/>
        </w:rPr>
        <w:t>等</w:t>
      </w:r>
      <w:r>
        <w:rPr>
          <w:rFonts w:ascii="Times New Roman" w:cs="Times New Roman" w:hint="eastAsia"/>
          <w:szCs w:val="21"/>
        </w:rPr>
        <w:t>，</w:t>
      </w:r>
      <w:r w:rsidR="000446AC" w:rsidRPr="000446AC">
        <w:rPr>
          <w:rFonts w:ascii="Times New Roman" w:cs="Times New Roman"/>
          <w:szCs w:val="21"/>
        </w:rPr>
        <w:t>这为</w:t>
      </w:r>
      <w:r>
        <w:rPr>
          <w:rFonts w:ascii="Times New Roman" w:cs="Times New Roman" w:hint="eastAsia"/>
          <w:szCs w:val="21"/>
        </w:rPr>
        <w:t>保障在线教学</w:t>
      </w:r>
      <w:r w:rsidR="000446AC" w:rsidRPr="000446AC">
        <w:rPr>
          <w:rFonts w:ascii="Times New Roman" w:cs="Times New Roman"/>
          <w:szCs w:val="21"/>
        </w:rPr>
        <w:t>课程顺利实施</w:t>
      </w:r>
      <w:r>
        <w:rPr>
          <w:rFonts w:ascii="Times New Roman" w:cs="Times New Roman" w:hint="eastAsia"/>
          <w:szCs w:val="21"/>
        </w:rPr>
        <w:t>打下了坚实的基础</w:t>
      </w:r>
      <w:r w:rsidR="000446AC" w:rsidRPr="000446AC">
        <w:rPr>
          <w:rFonts w:ascii="Times New Roman" w:cs="Times New Roman"/>
          <w:szCs w:val="21"/>
        </w:rPr>
        <w:t>。</w:t>
      </w:r>
      <w:r w:rsidR="004D5814">
        <w:rPr>
          <w:rFonts w:ascii="Times New Roman" w:cs="Times New Roman" w:hint="eastAsia"/>
          <w:szCs w:val="21"/>
        </w:rPr>
        <w:t>在线教学过程中，老师们用</w:t>
      </w:r>
      <w:r w:rsidR="004D5814" w:rsidRPr="004D5814">
        <w:rPr>
          <w:rFonts w:ascii="Times New Roman" w:cs="Times New Roman" w:hint="eastAsia"/>
          <w:szCs w:val="21"/>
        </w:rPr>
        <w:t>超星学习通</w:t>
      </w:r>
      <w:r w:rsidR="004D5814">
        <w:rPr>
          <w:rFonts w:ascii="Times New Roman" w:cs="Times New Roman" w:hint="eastAsia"/>
          <w:szCs w:val="21"/>
        </w:rPr>
        <w:t>发布签到、任务</w:t>
      </w:r>
      <w:r w:rsidR="004D5814" w:rsidRPr="004D5814">
        <w:rPr>
          <w:rFonts w:ascii="Times New Roman" w:cs="Times New Roman" w:hint="eastAsia"/>
          <w:szCs w:val="21"/>
        </w:rPr>
        <w:t>、</w:t>
      </w:r>
      <w:r w:rsidR="004D5814">
        <w:rPr>
          <w:rFonts w:ascii="Times New Roman" w:cs="Times New Roman" w:hint="eastAsia"/>
          <w:szCs w:val="21"/>
        </w:rPr>
        <w:t>课堂讨论、作业等，用</w:t>
      </w:r>
      <w:r w:rsidR="004D5814" w:rsidRPr="004D5814">
        <w:rPr>
          <w:rFonts w:ascii="Times New Roman" w:cs="Times New Roman" w:hint="eastAsia"/>
          <w:szCs w:val="21"/>
        </w:rPr>
        <w:t>腾讯会议</w:t>
      </w:r>
      <w:r w:rsidR="004D5814">
        <w:rPr>
          <w:rFonts w:ascii="Times New Roman" w:cs="Times New Roman" w:hint="eastAsia"/>
          <w:szCs w:val="21"/>
        </w:rPr>
        <w:t>进行直播讲授</w:t>
      </w:r>
      <w:r w:rsidR="004D5814" w:rsidRPr="004D5814">
        <w:rPr>
          <w:rFonts w:ascii="Times New Roman" w:cs="Times New Roman" w:hint="eastAsia"/>
          <w:szCs w:val="21"/>
        </w:rPr>
        <w:t>、并利用</w:t>
      </w:r>
      <w:r w:rsidR="000F35F4">
        <w:rPr>
          <w:rFonts w:ascii="Times New Roman" w:cs="Times New Roman" w:hint="eastAsia"/>
          <w:szCs w:val="21"/>
        </w:rPr>
        <w:t>微信群、</w:t>
      </w:r>
      <w:r w:rsidR="000F35F4">
        <w:rPr>
          <w:rFonts w:ascii="Times New Roman" w:cs="Times New Roman" w:hint="eastAsia"/>
          <w:szCs w:val="21"/>
        </w:rPr>
        <w:t>QQ</w:t>
      </w:r>
      <w:r w:rsidR="000F35F4">
        <w:rPr>
          <w:rFonts w:ascii="Times New Roman" w:cs="Times New Roman" w:hint="eastAsia"/>
          <w:szCs w:val="21"/>
        </w:rPr>
        <w:t>群等各种工具开展</w:t>
      </w:r>
      <w:r w:rsidR="004D5814" w:rsidRPr="004D5814">
        <w:rPr>
          <w:rFonts w:ascii="Times New Roman" w:cs="Times New Roman" w:hint="eastAsia"/>
          <w:szCs w:val="21"/>
        </w:rPr>
        <w:t>答疑和讨论，教学效果良好。</w:t>
      </w:r>
    </w:p>
    <w:p w:rsidR="003D5BA6" w:rsidRDefault="003D5BA6" w:rsidP="003D5BA6">
      <w:pPr>
        <w:spacing w:line="312" w:lineRule="auto"/>
        <w:ind w:firstLineChars="200" w:firstLine="420"/>
        <w:jc w:val="center"/>
        <w:rPr>
          <w:rFonts w:ascii="Times New Roman" w:cs="Times New Roman"/>
          <w:szCs w:val="21"/>
        </w:rPr>
      </w:pPr>
      <w:r>
        <w:rPr>
          <w:rFonts w:ascii="Times New Roman" w:cs="Times New Roman"/>
          <w:noProof/>
          <w:szCs w:val="21"/>
        </w:rPr>
        <w:drawing>
          <wp:inline distT="0" distB="0" distL="0" distR="0">
            <wp:extent cx="4126448" cy="5501031"/>
            <wp:effectExtent l="19050" t="0" r="7402" b="0"/>
            <wp:docPr id="3" name="图片 1" descr="C:\Users\Lenovo\AppData\Local\Temp\WeChat Files\34d2eb4b88868a1b6474148f0784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WeChat Files\34d2eb4b88868a1b6474148f07841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244" cy="5502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FE4" w:rsidRDefault="00551FE4" w:rsidP="00551FE4">
      <w:pPr>
        <w:spacing w:line="312" w:lineRule="auto"/>
        <w:ind w:firstLineChars="200" w:firstLine="420"/>
        <w:jc w:val="center"/>
        <w:rPr>
          <w:rFonts w:ascii="Times New Roman" w:cs="Times New Roman"/>
          <w:szCs w:val="21"/>
        </w:rPr>
      </w:pPr>
      <w:r>
        <w:rPr>
          <w:rFonts w:ascii="Times New Roman" w:cs="Times New Roman" w:hint="eastAsia"/>
          <w:szCs w:val="21"/>
        </w:rPr>
        <w:t>管理系老师在线教学情况</w:t>
      </w:r>
    </w:p>
    <w:p w:rsidR="003D5BA6" w:rsidRDefault="003D5BA6" w:rsidP="003D5BA6">
      <w:pPr>
        <w:spacing w:line="312" w:lineRule="auto"/>
        <w:jc w:val="center"/>
        <w:rPr>
          <w:rFonts w:ascii="Times New Roman" w:cs="Times New Roman"/>
          <w:szCs w:val="21"/>
        </w:rPr>
      </w:pPr>
      <w:r>
        <w:rPr>
          <w:rFonts w:ascii="Times New Roman" w:cs="Times New Roman"/>
          <w:noProof/>
          <w:szCs w:val="21"/>
        </w:rPr>
        <w:lastRenderedPageBreak/>
        <w:drawing>
          <wp:inline distT="0" distB="0" distL="0" distR="0">
            <wp:extent cx="5057699" cy="2844129"/>
            <wp:effectExtent l="19050" t="0" r="0" b="0"/>
            <wp:docPr id="8" name="图片 2" descr="C:\Users\Lenovo\AppData\Local\Temp\WeChat Files\4891a3ade22b9217c348041eba355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AppData\Local\Temp\WeChat Files\4891a3ade22b9217c348041eba3557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3302" cy="284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BA6" w:rsidRDefault="00551FE4" w:rsidP="00551FE4">
      <w:pPr>
        <w:spacing w:line="312" w:lineRule="auto"/>
        <w:ind w:firstLineChars="200" w:firstLine="420"/>
        <w:jc w:val="center"/>
        <w:rPr>
          <w:rFonts w:ascii="Times New Roman" w:cs="Times New Roman"/>
          <w:szCs w:val="21"/>
        </w:rPr>
      </w:pPr>
      <w:r>
        <w:rPr>
          <w:rFonts w:ascii="Times New Roman" w:cs="Times New Roman" w:hint="eastAsia"/>
          <w:szCs w:val="21"/>
        </w:rPr>
        <w:t>课堂练习与互动讨论</w:t>
      </w:r>
    </w:p>
    <w:p w:rsidR="00551FE4" w:rsidRDefault="00551FE4" w:rsidP="00551FE4">
      <w:pPr>
        <w:spacing w:line="312" w:lineRule="auto"/>
        <w:ind w:firstLineChars="200" w:firstLine="420"/>
        <w:jc w:val="center"/>
        <w:rPr>
          <w:rFonts w:ascii="Times New Roman" w:cs="Times New Roman"/>
          <w:szCs w:val="21"/>
        </w:rPr>
      </w:pPr>
    </w:p>
    <w:p w:rsidR="000F35F4" w:rsidRDefault="00596B7D" w:rsidP="000F35F4">
      <w:pPr>
        <w:spacing w:line="312" w:lineRule="auto"/>
        <w:ind w:firstLineChars="200" w:firstLine="420"/>
      </w:pPr>
      <w:r>
        <w:rPr>
          <w:rFonts w:hAnsi="Times New Roman" w:hint="eastAsia"/>
        </w:rPr>
        <w:t>中瑞合作专业由</w:t>
      </w:r>
      <w:r w:rsidRPr="000446AC">
        <w:rPr>
          <w:rFonts w:hAnsi="Times New Roman"/>
        </w:rPr>
        <w:t>Peter Baumgart</w:t>
      </w:r>
      <w:r w:rsidRPr="000446AC">
        <w:t>老师</w:t>
      </w:r>
      <w:r>
        <w:rPr>
          <w:rFonts w:hint="eastAsia"/>
        </w:rPr>
        <w:t>继续</w:t>
      </w:r>
      <w:r w:rsidRPr="000446AC">
        <w:t>为</w:t>
      </w:r>
      <w:r>
        <w:rPr>
          <w:rFonts w:hAnsi="Times New Roman"/>
        </w:rPr>
        <w:t>1</w:t>
      </w:r>
      <w:r>
        <w:rPr>
          <w:rFonts w:hAnsi="Times New Roman" w:hint="eastAsia"/>
        </w:rPr>
        <w:t>9</w:t>
      </w:r>
      <w:r w:rsidRPr="000446AC">
        <w:t>级中瑞两个班级</w:t>
      </w:r>
      <w:r w:rsidRPr="000446AC">
        <w:rPr>
          <w:rFonts w:hAnsi="Times New Roman"/>
        </w:rPr>
        <w:t>66</w:t>
      </w:r>
      <w:r w:rsidRPr="000446AC">
        <w:t>位同学讲授《</w:t>
      </w:r>
      <w:r>
        <w:rPr>
          <w:rFonts w:hint="eastAsia"/>
        </w:rPr>
        <w:t>电子旅游</w:t>
      </w:r>
      <w:r w:rsidRPr="000446AC">
        <w:t>（</w:t>
      </w:r>
      <w:r>
        <w:rPr>
          <w:rFonts w:hint="eastAsia"/>
        </w:rPr>
        <w:t>二</w:t>
      </w:r>
      <w:r w:rsidRPr="000446AC">
        <w:t>）》课程，该课程以瑞士老师</w:t>
      </w:r>
      <w:r>
        <w:rPr>
          <w:rFonts w:hint="eastAsia"/>
        </w:rPr>
        <w:t>Zoom</w:t>
      </w:r>
      <w:r w:rsidRPr="000446AC">
        <w:t>直播为主，</w:t>
      </w:r>
      <w:r>
        <w:rPr>
          <w:rFonts w:hint="eastAsia"/>
        </w:rPr>
        <w:t>2</w:t>
      </w:r>
      <w:r>
        <w:rPr>
          <w:rFonts w:hint="eastAsia"/>
        </w:rPr>
        <w:t>名助教老师辅助</w:t>
      </w:r>
      <w:r>
        <w:t>学生课</w:t>
      </w:r>
      <w:r>
        <w:rPr>
          <w:rFonts w:hint="eastAsia"/>
        </w:rPr>
        <w:t>后</w:t>
      </w:r>
      <w:r w:rsidRPr="000446AC">
        <w:t>讨论自学，总体教学效果良好</w:t>
      </w:r>
      <w:r w:rsidR="000F35F4">
        <w:rPr>
          <w:rFonts w:hint="eastAsia"/>
        </w:rPr>
        <w:t>。</w:t>
      </w:r>
    </w:p>
    <w:p w:rsidR="003D5BA6" w:rsidRDefault="003D5BA6" w:rsidP="003D5BA6">
      <w:pPr>
        <w:spacing w:line="312" w:lineRule="auto"/>
      </w:pPr>
    </w:p>
    <w:p w:rsidR="003D5BA6" w:rsidRDefault="003D5BA6" w:rsidP="003D5BA6">
      <w:pPr>
        <w:spacing w:line="312" w:lineRule="auto"/>
        <w:jc w:val="center"/>
      </w:pPr>
      <w:r>
        <w:rPr>
          <w:noProof/>
        </w:rPr>
        <w:drawing>
          <wp:inline distT="0" distB="0" distL="0" distR="0">
            <wp:extent cx="5006493" cy="2815334"/>
            <wp:effectExtent l="19050" t="0" r="3657" b="0"/>
            <wp:docPr id="10" name="图片 3" descr="C:\Users\Lenovo\AppData\Local\Temp\WeChat Files\ca4b6d34e0db5c50714a1a4efe55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AppData\Local\Temp\WeChat Files\ca4b6d34e0db5c50714a1a4efe551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2039" cy="2818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BA6" w:rsidRDefault="00551FE4" w:rsidP="00551FE4">
      <w:pPr>
        <w:spacing w:line="312" w:lineRule="auto"/>
        <w:ind w:firstLineChars="200" w:firstLine="420"/>
        <w:jc w:val="center"/>
      </w:pPr>
      <w:r w:rsidRPr="000446AC">
        <w:rPr>
          <w:rFonts w:hAnsi="Times New Roman"/>
        </w:rPr>
        <w:t>Peter Baumgart</w:t>
      </w:r>
      <w:r w:rsidRPr="000446AC">
        <w:t>《</w:t>
      </w:r>
      <w:r>
        <w:rPr>
          <w:rFonts w:hint="eastAsia"/>
        </w:rPr>
        <w:t>电子旅游</w:t>
      </w:r>
      <w:r w:rsidRPr="000446AC">
        <w:t>（</w:t>
      </w:r>
      <w:r>
        <w:rPr>
          <w:rFonts w:hint="eastAsia"/>
        </w:rPr>
        <w:t>二</w:t>
      </w:r>
      <w:r w:rsidRPr="000446AC">
        <w:t>）》</w:t>
      </w:r>
      <w:r>
        <w:t>课堂情况</w:t>
      </w:r>
    </w:p>
    <w:p w:rsidR="00551FE4" w:rsidRDefault="00551FE4" w:rsidP="00551FE4">
      <w:pPr>
        <w:spacing w:line="312" w:lineRule="auto"/>
        <w:ind w:firstLineChars="200" w:firstLine="420"/>
        <w:jc w:val="center"/>
      </w:pPr>
    </w:p>
    <w:p w:rsidR="00551FE4" w:rsidRDefault="00551FE4" w:rsidP="000F35F4">
      <w:pPr>
        <w:spacing w:line="312" w:lineRule="auto"/>
        <w:ind w:firstLineChars="200" w:firstLine="420"/>
      </w:pPr>
    </w:p>
    <w:p w:rsidR="000F35F4" w:rsidRDefault="000F35F4" w:rsidP="000F35F4">
      <w:pPr>
        <w:spacing w:line="312" w:lineRule="auto"/>
        <w:ind w:firstLineChars="200" w:firstLine="420"/>
      </w:pPr>
      <w:r>
        <w:rPr>
          <w:rFonts w:hint="eastAsia"/>
        </w:rPr>
        <w:t>除此之外，老师们也积极互相学习，</w:t>
      </w:r>
      <w:r w:rsidRPr="000E5D3D">
        <w:rPr>
          <w:rFonts w:hint="eastAsia"/>
        </w:rPr>
        <w:t>管理系</w:t>
      </w:r>
      <w:r>
        <w:rPr>
          <w:rFonts w:hint="eastAsia"/>
        </w:rPr>
        <w:t>每个老师本周至少进行一次</w:t>
      </w:r>
      <w:r w:rsidRPr="000E5D3D">
        <w:rPr>
          <w:rFonts w:hint="eastAsia"/>
        </w:rPr>
        <w:t>听课</w:t>
      </w:r>
      <w:r>
        <w:rPr>
          <w:rFonts w:hint="eastAsia"/>
        </w:rPr>
        <w:t>活动，学习和借鉴每个老师在授课中的好方法。</w:t>
      </w:r>
    </w:p>
    <w:p w:rsidR="00551FE4" w:rsidRDefault="00551FE4" w:rsidP="00551FE4">
      <w:pPr>
        <w:spacing w:line="312" w:lineRule="auto"/>
        <w:jc w:val="center"/>
      </w:pPr>
      <w:r>
        <w:rPr>
          <w:noProof/>
        </w:rPr>
        <w:lastRenderedPageBreak/>
        <w:drawing>
          <wp:inline distT="0" distB="0" distL="0" distR="0">
            <wp:extent cx="4641954" cy="3482035"/>
            <wp:effectExtent l="19050" t="0" r="6246" b="0"/>
            <wp:docPr id="12" name="图片 4" descr="C:\Users\Lenovo\AppData\Local\Temp\WeChat Files\d30f7ebc734f8ce9862331d9e69b0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AppData\Local\Temp\WeChat Files\d30f7ebc734f8ce9862331d9e69b0c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686" cy="3481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FE4" w:rsidRDefault="00551FE4" w:rsidP="00551FE4">
      <w:pPr>
        <w:spacing w:line="312" w:lineRule="auto"/>
        <w:jc w:val="center"/>
      </w:pPr>
      <w:r>
        <w:t>管理系老师互相听课评课情况</w:t>
      </w:r>
    </w:p>
    <w:p w:rsidR="00551FE4" w:rsidRPr="00551FE4" w:rsidRDefault="00551FE4" w:rsidP="00551FE4">
      <w:pPr>
        <w:spacing w:line="312" w:lineRule="auto"/>
      </w:pPr>
    </w:p>
    <w:p w:rsidR="000F35F4" w:rsidRPr="00EB7219" w:rsidRDefault="000F35F4" w:rsidP="000F35F4">
      <w:pPr>
        <w:spacing w:line="288" w:lineRule="auto"/>
        <w:ind w:firstLineChars="200" w:firstLine="420"/>
      </w:pPr>
      <w:r>
        <w:t>通过这一周的在线教学</w:t>
      </w:r>
      <w:r>
        <w:rPr>
          <w:rFonts w:hint="eastAsia"/>
        </w:rPr>
        <w:t>，老师们也</w:t>
      </w:r>
      <w:r>
        <w:t>针对</w:t>
      </w:r>
      <w:r>
        <w:rPr>
          <w:rFonts w:hint="eastAsia"/>
        </w:rPr>
        <w:t>这几天</w:t>
      </w:r>
      <w:r>
        <w:t>在教学过程中存在的问题</w:t>
      </w:r>
      <w:r>
        <w:rPr>
          <w:rFonts w:hint="eastAsia"/>
        </w:rPr>
        <w:t>提出</w:t>
      </w:r>
      <w:r>
        <w:t>了自己的看法</w:t>
      </w:r>
      <w:r w:rsidR="00C92089">
        <w:rPr>
          <w:rFonts w:hint="eastAsia"/>
        </w:rPr>
        <w:t>，</w:t>
      </w:r>
      <w:r>
        <w:t>主要有以下几点</w:t>
      </w:r>
      <w:r>
        <w:rPr>
          <w:rFonts w:hint="eastAsia"/>
        </w:rPr>
        <w:t>：</w:t>
      </w:r>
      <w:r w:rsidRPr="00EB7219">
        <w:t xml:space="preserve"> </w:t>
      </w:r>
    </w:p>
    <w:p w:rsidR="000F35F4" w:rsidRDefault="000F35F4" w:rsidP="000F35F4">
      <w:pPr>
        <w:pStyle w:val="a6"/>
        <w:numPr>
          <w:ilvl w:val="0"/>
          <w:numId w:val="6"/>
        </w:numPr>
        <w:spacing w:line="288" w:lineRule="auto"/>
        <w:ind w:firstLineChars="0"/>
      </w:pPr>
      <w:r>
        <w:rPr>
          <w:rFonts w:hint="eastAsia"/>
        </w:rPr>
        <w:t>线上教学</w:t>
      </w:r>
      <w:r w:rsidR="00C92089">
        <w:rPr>
          <w:rFonts w:hint="eastAsia"/>
        </w:rPr>
        <w:t>和课堂教学在教学特点上有差异，有些课程的内容和案例需要根据</w:t>
      </w:r>
      <w:r>
        <w:rPr>
          <w:rFonts w:hint="eastAsia"/>
        </w:rPr>
        <w:t>线上教学</w:t>
      </w:r>
      <w:r w:rsidR="00C92089">
        <w:rPr>
          <w:rFonts w:hint="eastAsia"/>
        </w:rPr>
        <w:t>的</w:t>
      </w:r>
      <w:r>
        <w:rPr>
          <w:rFonts w:hint="eastAsia"/>
        </w:rPr>
        <w:t>特征进行调整</w:t>
      </w:r>
      <w:r w:rsidR="00C92089">
        <w:rPr>
          <w:rFonts w:hint="eastAsia"/>
        </w:rPr>
        <w:t>和优化</w:t>
      </w:r>
      <w:r w:rsidRPr="00B34A25">
        <w:rPr>
          <w:rFonts w:hint="eastAsia"/>
        </w:rPr>
        <w:t>。</w:t>
      </w:r>
    </w:p>
    <w:p w:rsidR="00C92089" w:rsidRDefault="00C92089" w:rsidP="000F35F4">
      <w:pPr>
        <w:pStyle w:val="a6"/>
        <w:numPr>
          <w:ilvl w:val="0"/>
          <w:numId w:val="6"/>
        </w:numPr>
        <w:spacing w:line="288" w:lineRule="auto"/>
        <w:ind w:firstLineChars="0"/>
      </w:pPr>
      <w:r>
        <w:rPr>
          <w:rFonts w:hint="eastAsia"/>
        </w:rPr>
        <w:t>在线上教学</w:t>
      </w:r>
      <w:r w:rsidR="000F35F4">
        <w:rPr>
          <w:rFonts w:hint="eastAsia"/>
        </w:rPr>
        <w:t>实施过程中，</w:t>
      </w:r>
      <w:r w:rsidR="000F35F4" w:rsidRPr="00B34A25">
        <w:rPr>
          <w:rFonts w:hint="eastAsia"/>
        </w:rPr>
        <w:t>由于学生线上学习</w:t>
      </w:r>
      <w:r>
        <w:rPr>
          <w:rFonts w:hint="eastAsia"/>
        </w:rPr>
        <w:t>情况较难</w:t>
      </w:r>
      <w:r w:rsidR="000F35F4">
        <w:rPr>
          <w:rFonts w:hint="eastAsia"/>
        </w:rPr>
        <w:t>掌控，学生的学习进度差异较大，会影响整体教学方案的实施，而且由于</w:t>
      </w:r>
      <w:r w:rsidR="000F35F4" w:rsidRPr="00B34A25">
        <w:rPr>
          <w:rFonts w:hint="eastAsia"/>
        </w:rPr>
        <w:t>线上教学因为不</w:t>
      </w:r>
      <w:r>
        <w:rPr>
          <w:rFonts w:hint="eastAsia"/>
        </w:rPr>
        <w:t>能面对面，在一些难点问题上不能掌握每一位学生的理解情况，因此教学进度应</w:t>
      </w:r>
      <w:r w:rsidR="000F35F4" w:rsidRPr="00B34A25">
        <w:rPr>
          <w:rFonts w:hint="eastAsia"/>
        </w:rPr>
        <w:t>适当放慢，让学生多做</w:t>
      </w:r>
      <w:r>
        <w:rPr>
          <w:rFonts w:hint="eastAsia"/>
        </w:rPr>
        <w:t>课堂</w:t>
      </w:r>
      <w:r w:rsidR="000F35F4" w:rsidRPr="00B34A25">
        <w:rPr>
          <w:rFonts w:hint="eastAsia"/>
        </w:rPr>
        <w:t>练习，从练习中检查教学效果。</w:t>
      </w:r>
    </w:p>
    <w:p w:rsidR="00C92089" w:rsidRDefault="00C92089" w:rsidP="00C92089">
      <w:pPr>
        <w:spacing w:line="288" w:lineRule="auto"/>
        <w:ind w:firstLineChars="200" w:firstLine="420"/>
      </w:pPr>
      <w:r>
        <w:rPr>
          <w:rFonts w:hint="eastAsia"/>
        </w:rPr>
        <w:t>疫情依旧严峻，</w:t>
      </w:r>
      <w:r w:rsidR="000F35F4" w:rsidRPr="000F35F4">
        <w:rPr>
          <w:rFonts w:hint="eastAsia"/>
        </w:rPr>
        <w:t>纵使屏幕相隔</w:t>
      </w:r>
      <w:r>
        <w:rPr>
          <w:rFonts w:hint="eastAsia"/>
        </w:rPr>
        <w:t>，</w:t>
      </w:r>
      <w:r w:rsidR="000F35F4" w:rsidRPr="000F35F4">
        <w:rPr>
          <w:rFonts w:hint="eastAsia"/>
        </w:rPr>
        <w:t>我们依然能够通过网课</w:t>
      </w:r>
      <w:r>
        <w:rPr>
          <w:rFonts w:hint="eastAsia"/>
        </w:rPr>
        <w:t>感受到学生们的热情，</w:t>
      </w:r>
      <w:r w:rsidR="000F35F4" w:rsidRPr="000F35F4">
        <w:rPr>
          <w:rFonts w:hint="eastAsia"/>
        </w:rPr>
        <w:t>期待春暖花开</w:t>
      </w:r>
      <w:r>
        <w:rPr>
          <w:rFonts w:hint="eastAsia"/>
        </w:rPr>
        <w:t>，早日重回校园。</w:t>
      </w:r>
    </w:p>
    <w:p w:rsidR="000F35F4" w:rsidRPr="00C414D1" w:rsidRDefault="00C92089" w:rsidP="00C92089">
      <w:pPr>
        <w:spacing w:line="288" w:lineRule="auto"/>
        <w:ind w:firstLineChars="200" w:firstLine="420"/>
        <w:jc w:val="right"/>
      </w:pPr>
      <w:r>
        <w:rPr>
          <w:rFonts w:hint="eastAsia"/>
        </w:rPr>
        <w:t>黄欣懿（图</w:t>
      </w:r>
      <w:r>
        <w:rPr>
          <w:rFonts w:hint="eastAsia"/>
        </w:rPr>
        <w:t>/</w:t>
      </w:r>
      <w:r>
        <w:rPr>
          <w:rFonts w:hint="eastAsia"/>
        </w:rPr>
        <w:t>文）</w:t>
      </w:r>
    </w:p>
    <w:sectPr w:rsidR="000F35F4" w:rsidRPr="00C414D1" w:rsidSect="00236D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A50" w:rsidRDefault="00FB7A50" w:rsidP="00B21492">
      <w:r>
        <w:separator/>
      </w:r>
    </w:p>
  </w:endnote>
  <w:endnote w:type="continuationSeparator" w:id="1">
    <w:p w:rsidR="00FB7A50" w:rsidRDefault="00FB7A50" w:rsidP="00B214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A50" w:rsidRDefault="00FB7A50" w:rsidP="00B21492">
      <w:r>
        <w:separator/>
      </w:r>
    </w:p>
  </w:footnote>
  <w:footnote w:type="continuationSeparator" w:id="1">
    <w:p w:rsidR="00FB7A50" w:rsidRDefault="00FB7A50" w:rsidP="00B214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27329"/>
    <w:multiLevelType w:val="hybridMultilevel"/>
    <w:tmpl w:val="46CC69CA"/>
    <w:lvl w:ilvl="0" w:tplc="D2A00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D1B4FB2"/>
    <w:multiLevelType w:val="hybridMultilevel"/>
    <w:tmpl w:val="9416AA70"/>
    <w:lvl w:ilvl="0" w:tplc="C040DFC2">
      <w:start w:val="1"/>
      <w:numFmt w:val="japaneseCounting"/>
      <w:lvlText w:val="%1．"/>
      <w:lvlJc w:val="left"/>
      <w:pPr>
        <w:ind w:left="940" w:hanging="4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57256C4E"/>
    <w:multiLevelType w:val="hybridMultilevel"/>
    <w:tmpl w:val="0F6AB1A8"/>
    <w:lvl w:ilvl="0" w:tplc="9378C61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59B8238F"/>
    <w:multiLevelType w:val="hybridMultilevel"/>
    <w:tmpl w:val="85A695CA"/>
    <w:lvl w:ilvl="0" w:tplc="C5BEB0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DF71772"/>
    <w:multiLevelType w:val="hybridMultilevel"/>
    <w:tmpl w:val="51A6DED4"/>
    <w:lvl w:ilvl="0" w:tplc="7EDC6634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3F74C9D"/>
    <w:multiLevelType w:val="hybridMultilevel"/>
    <w:tmpl w:val="50C4F93A"/>
    <w:lvl w:ilvl="0" w:tplc="22A8D9DC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1492"/>
    <w:rsid w:val="000446AC"/>
    <w:rsid w:val="000E5D3D"/>
    <w:rsid w:val="000F35F4"/>
    <w:rsid w:val="00122D4E"/>
    <w:rsid w:val="001757C2"/>
    <w:rsid w:val="001D5930"/>
    <w:rsid w:val="00236DE8"/>
    <w:rsid w:val="0025425B"/>
    <w:rsid w:val="002D5CE8"/>
    <w:rsid w:val="00327BE8"/>
    <w:rsid w:val="00371D7E"/>
    <w:rsid w:val="003D5BA6"/>
    <w:rsid w:val="004C5A77"/>
    <w:rsid w:val="004D5814"/>
    <w:rsid w:val="00551FE4"/>
    <w:rsid w:val="00596B7D"/>
    <w:rsid w:val="005A4484"/>
    <w:rsid w:val="006006D1"/>
    <w:rsid w:val="007155E0"/>
    <w:rsid w:val="007C1FEE"/>
    <w:rsid w:val="007D22D2"/>
    <w:rsid w:val="007D4F0F"/>
    <w:rsid w:val="008D7DD7"/>
    <w:rsid w:val="00A903DE"/>
    <w:rsid w:val="00B21492"/>
    <w:rsid w:val="00BB3AC3"/>
    <w:rsid w:val="00C36D08"/>
    <w:rsid w:val="00C414D1"/>
    <w:rsid w:val="00C92089"/>
    <w:rsid w:val="00D05F9D"/>
    <w:rsid w:val="00DE61D2"/>
    <w:rsid w:val="00E66D79"/>
    <w:rsid w:val="00E722EB"/>
    <w:rsid w:val="00EB7219"/>
    <w:rsid w:val="00EC0FFC"/>
    <w:rsid w:val="00F50C97"/>
    <w:rsid w:val="00FB7A50"/>
    <w:rsid w:val="00FD7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D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14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14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14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1492"/>
    <w:rPr>
      <w:sz w:val="18"/>
      <w:szCs w:val="18"/>
    </w:rPr>
  </w:style>
  <w:style w:type="table" w:styleId="a5">
    <w:name w:val="Table Grid"/>
    <w:basedOn w:val="a1"/>
    <w:uiPriority w:val="59"/>
    <w:rsid w:val="00B214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414D1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0446A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446AC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0F35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6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jujumao-</cp:lastModifiedBy>
  <cp:revision>15</cp:revision>
  <dcterms:created xsi:type="dcterms:W3CDTF">2020-05-23T06:53:00Z</dcterms:created>
  <dcterms:modified xsi:type="dcterms:W3CDTF">2022-03-17T09:30:00Z</dcterms:modified>
</cp:coreProperties>
</file>