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5DA8" w14:textId="285446DC" w:rsidR="0062329F" w:rsidRPr="00D70654" w:rsidRDefault="00D70654" w:rsidP="00D70654">
      <w:pPr>
        <w:jc w:val="center"/>
        <w:rPr>
          <w:rFonts w:ascii="宋体" w:eastAsia="宋体" w:hAnsi="宋体"/>
          <w:sz w:val="32"/>
          <w:szCs w:val="32"/>
        </w:rPr>
      </w:pPr>
      <w:r w:rsidRPr="00D70654">
        <w:rPr>
          <w:rFonts w:ascii="宋体" w:eastAsia="宋体" w:hAnsi="宋体" w:hint="eastAsia"/>
          <w:sz w:val="32"/>
          <w:szCs w:val="32"/>
        </w:rPr>
        <w:t>管理系党支部落实《学习贯彻党的二十大精神专项监督检查工作方案》</w:t>
      </w:r>
    </w:p>
    <w:p w14:paraId="078A442B" w14:textId="4DCBD4B4" w:rsidR="00D70654" w:rsidRDefault="00D70654" w:rsidP="00D70654">
      <w:pPr>
        <w:ind w:firstLineChars="200" w:firstLine="560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管理系党支部认真落实《学习贯彻党的二十大精神专项监督检查工作方案》。</w:t>
      </w:r>
      <w:r w:rsidR="001B6212">
        <w:rPr>
          <w:rFonts w:ascii="宋体" w:eastAsia="宋体" w:hAnsi="宋体" w:hint="eastAsia"/>
          <w:sz w:val="28"/>
          <w:szCs w:val="28"/>
        </w:rPr>
        <w:t>认真深入学习并领会党的二十大和习近平总书记重要讲话精神，把思想和行动统一到党中央决策部署中，是当前全体党员的首要政治任务。管理系党支部从学习时间、学习内容、学习形式、学习材料、参与人员以及</w:t>
      </w:r>
      <w:r w:rsidR="001B6212">
        <w:rPr>
          <w:rFonts w:ascii="宋体" w:eastAsia="宋体" w:hAnsi="宋体" w:hint="eastAsia"/>
          <w:noProof/>
          <w:sz w:val="28"/>
          <w:szCs w:val="28"/>
        </w:rPr>
        <w:t>学习效果等几个方面进行方案的制定。</w:t>
      </w:r>
    </w:p>
    <w:p w14:paraId="1FABCB51" w14:textId="72739FA2" w:rsidR="001B6212" w:rsidRDefault="001B6212" w:rsidP="00D70654">
      <w:pPr>
        <w:ind w:firstLineChars="200" w:firstLine="560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t>管理系党支部要加强领导，组织学习，党支部以高度的政治责任感和使命感，认真组织、周密安排、突出多形式、多层次、全覆盖，把党的二十大精神作为学习的核心内容</w:t>
      </w:r>
      <w:r w:rsidR="00254135">
        <w:rPr>
          <w:rFonts w:ascii="宋体" w:eastAsia="宋体" w:hAnsi="宋体" w:hint="eastAsia"/>
          <w:noProof/>
          <w:sz w:val="28"/>
          <w:szCs w:val="28"/>
        </w:rPr>
        <w:t>，作为三会一课、主题党日的常态化学习内容。</w:t>
      </w:r>
    </w:p>
    <w:p w14:paraId="58BFF9B8" w14:textId="36E65B49" w:rsidR="00254135" w:rsidRPr="001B6212" w:rsidRDefault="00254135" w:rsidP="00D70654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t>管理系党支部要营造学习氛围，充分利用宣传栏和微信群，广泛宣传学习贯彻党的二十大精神，要兴起学习的精神热潮。要联系管理系的实际工作，贯彻落实，将学习贯彻党的二十大精神与管理系实际工作相结合，深入推进全面从严治党，切实抓好廉政风险预防，切实把党的二十大精神贯穿到管理系的工作全过程。</w:t>
      </w:r>
    </w:p>
    <w:p w14:paraId="023E1D2A" w14:textId="23F1984B" w:rsidR="00D70654" w:rsidRDefault="00D70654">
      <w:pPr>
        <w:rPr>
          <w:rFonts w:ascii="宋体" w:eastAsia="宋体" w:hAnsi="宋体"/>
          <w:sz w:val="28"/>
          <w:szCs w:val="28"/>
        </w:rPr>
      </w:pPr>
    </w:p>
    <w:p w14:paraId="066C4C65" w14:textId="03BB6C54" w:rsidR="00D70654" w:rsidRDefault="00D70654">
      <w:pPr>
        <w:rPr>
          <w:rFonts w:ascii="宋体" w:eastAsia="宋体" w:hAnsi="宋体"/>
          <w:sz w:val="28"/>
          <w:szCs w:val="28"/>
        </w:rPr>
      </w:pPr>
    </w:p>
    <w:p w14:paraId="35883766" w14:textId="574BE3BE" w:rsidR="00254135" w:rsidRDefault="00254135" w:rsidP="00254135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管理系党支部 王咏梅</w:t>
      </w:r>
    </w:p>
    <w:p w14:paraId="156CC359" w14:textId="68B8751A" w:rsidR="00254135" w:rsidRPr="00D70654" w:rsidRDefault="00254135" w:rsidP="00254135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022.11.20</w:t>
      </w:r>
    </w:p>
    <w:sectPr w:rsidR="00254135" w:rsidRPr="00D70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49"/>
    <w:rsid w:val="001B6212"/>
    <w:rsid w:val="00254135"/>
    <w:rsid w:val="00587C49"/>
    <w:rsid w:val="0062329F"/>
    <w:rsid w:val="00D7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7BF8"/>
  <w15:chartTrackingRefBased/>
  <w15:docId w15:val="{844BCB7F-DEE3-41FC-9699-8569A409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2146294571@qq.com</dc:creator>
  <cp:keywords/>
  <dc:description/>
  <cp:lastModifiedBy>2146294571@qq.com</cp:lastModifiedBy>
  <cp:revision>2</cp:revision>
  <dcterms:created xsi:type="dcterms:W3CDTF">2022-12-06T13:22:00Z</dcterms:created>
  <dcterms:modified xsi:type="dcterms:W3CDTF">2022-12-06T13:36:00Z</dcterms:modified>
</cp:coreProperties>
</file>