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F" w:rsidRDefault="00DA6DE6" w:rsidP="000134EF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整装出发，杨帆起航</w:t>
      </w:r>
    </w:p>
    <w:p w:rsidR="00DA6DE6" w:rsidRDefault="00DA6DE6" w:rsidP="000134EF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——管理系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名同学</w:t>
      </w:r>
      <w:r w:rsidR="000134EF">
        <w:rPr>
          <w:rFonts w:ascii="Times New Roman" w:eastAsia="宋体" w:hAnsi="Times New Roman" w:cs="Times New Roman" w:hint="eastAsia"/>
          <w:kern w:val="0"/>
          <w:sz w:val="28"/>
          <w:szCs w:val="28"/>
        </w:rPr>
        <w:t>赴瑞士格劳宾登应用科学大学学习</w:t>
      </w:r>
    </w:p>
    <w:p w:rsidR="005120CE" w:rsidRDefault="005120CE" w:rsidP="005120CE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794185" cy="3068059"/>
            <wp:effectExtent l="19050" t="0" r="6415" b="0"/>
            <wp:docPr id="1" name="图片 1" descr="C:\Documents and Settings\Administrator\桌面\d3dc5f3f0e09436fa716dc94dfe2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d3dc5f3f0e09436fa716dc94dfe2b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22" cy="307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E6" w:rsidRPr="00DA6DE6" w:rsidRDefault="00DA6DE6" w:rsidP="00DA6DE6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6DE6">
        <w:rPr>
          <w:rFonts w:ascii="Times New Roman" w:eastAsia="宋体" w:hAnsi="Times New Roman" w:cs="Times New Roman"/>
          <w:kern w:val="0"/>
          <w:sz w:val="28"/>
          <w:szCs w:val="28"/>
        </w:rPr>
        <w:t>9</w:t>
      </w:r>
      <w:r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="000134EF">
        <w:rPr>
          <w:rFonts w:ascii="Times New Roman" w:eastAsia="宋体" w:hAnsi="Times New Roman" w:cs="Times New Roman" w:hint="eastAsia"/>
          <w:kern w:val="0"/>
          <w:sz w:val="28"/>
          <w:szCs w:val="28"/>
        </w:rPr>
        <w:t>8</w:t>
      </w:r>
      <w:r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日</w:t>
      </w:r>
      <w:r w:rsidR="000134EF">
        <w:rPr>
          <w:rFonts w:ascii="Times New Roman" w:eastAsia="宋体" w:hAnsi="Times New Roman" w:cs="宋体" w:hint="eastAsia"/>
          <w:kern w:val="0"/>
          <w:sz w:val="28"/>
          <w:szCs w:val="28"/>
        </w:rPr>
        <w:t>早上</w:t>
      </w:r>
      <w:r w:rsidR="000134EF">
        <w:rPr>
          <w:rFonts w:ascii="Times New Roman" w:eastAsia="宋体" w:hAnsi="Times New Roman" w:cs="宋体" w:hint="eastAsia"/>
          <w:kern w:val="0"/>
          <w:sz w:val="28"/>
          <w:szCs w:val="28"/>
        </w:rPr>
        <w:t>7</w:t>
      </w:r>
      <w:r w:rsidR="000134EF">
        <w:rPr>
          <w:rFonts w:ascii="Times New Roman" w:eastAsia="宋体" w:hAnsi="Times New Roman" w:cs="宋体" w:hint="eastAsia"/>
          <w:kern w:val="0"/>
          <w:sz w:val="28"/>
          <w:szCs w:val="28"/>
        </w:rPr>
        <w:t>点</w:t>
      </w:r>
      <w:r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，</w:t>
      </w:r>
      <w:r w:rsidR="000134EF">
        <w:rPr>
          <w:rFonts w:ascii="Times New Roman" w:eastAsia="宋体" w:hAnsi="Times New Roman" w:cs="宋体" w:hint="eastAsia"/>
          <w:kern w:val="0"/>
          <w:sz w:val="28"/>
          <w:szCs w:val="28"/>
        </w:rPr>
        <w:t>管理系中瑞合作专业的</w:t>
      </w:r>
      <w:r w:rsidR="000134EF">
        <w:rPr>
          <w:rFonts w:ascii="Times New Roman" w:eastAsia="宋体" w:hAnsi="Times New Roman" w:cs="宋体" w:hint="eastAsia"/>
          <w:kern w:val="0"/>
          <w:sz w:val="28"/>
          <w:szCs w:val="28"/>
        </w:rPr>
        <w:t>5</w:t>
      </w:r>
      <w:r w:rsidR="000134EF">
        <w:rPr>
          <w:rFonts w:ascii="Times New Roman" w:eastAsia="宋体" w:hAnsi="Times New Roman" w:cs="宋体" w:hint="eastAsia"/>
          <w:kern w:val="0"/>
          <w:sz w:val="28"/>
          <w:szCs w:val="28"/>
        </w:rPr>
        <w:t>名学生，沈键屹、陈艺涵、许福长卿、金洺宇和林宇涛将启程出发去瑞士库尔的格劳宾登应用科学大学（</w:t>
      </w:r>
      <w:r w:rsidR="000134EF">
        <w:rPr>
          <w:rFonts w:ascii="Times New Roman" w:eastAsia="宋体" w:hAnsi="Times New Roman" w:cs="宋体" w:hint="eastAsia"/>
          <w:kern w:val="0"/>
          <w:sz w:val="28"/>
          <w:szCs w:val="28"/>
        </w:rPr>
        <w:t>FHGR</w:t>
      </w:r>
      <w:r w:rsidR="000134EF">
        <w:rPr>
          <w:rFonts w:ascii="Times New Roman" w:eastAsia="宋体" w:hAnsi="Times New Roman" w:cs="宋体" w:hint="eastAsia"/>
          <w:kern w:val="0"/>
          <w:sz w:val="28"/>
          <w:szCs w:val="28"/>
        </w:rPr>
        <w:t>）进行学士学位的学习，管理系系主任袁建昌教授和副主任黄欣懿和家长们一起</w:t>
      </w:r>
      <w:r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为赴</w:t>
      </w:r>
      <w:r w:rsidR="000134EF">
        <w:rPr>
          <w:rFonts w:ascii="Times New Roman" w:eastAsia="宋体" w:hAnsi="Times New Roman" w:cs="宋体" w:hint="eastAsia"/>
          <w:kern w:val="0"/>
          <w:sz w:val="28"/>
          <w:szCs w:val="28"/>
        </w:rPr>
        <w:t>瑞士</w:t>
      </w:r>
      <w:r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的</w:t>
      </w:r>
      <w:r w:rsidR="000134EF">
        <w:rPr>
          <w:rFonts w:ascii="Times New Roman" w:eastAsia="宋体" w:hAnsi="Times New Roman" w:cs="宋体" w:hint="eastAsia"/>
          <w:kern w:val="0"/>
          <w:sz w:val="28"/>
          <w:szCs w:val="28"/>
        </w:rPr>
        <w:t>学生们</w:t>
      </w:r>
      <w:r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送行。</w:t>
      </w:r>
    </w:p>
    <w:p w:rsidR="004D08A0" w:rsidRDefault="000134EF" w:rsidP="00DA6DE6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袁教授和学生家长们一起叮嘱了同学们到了瑞士之后要尽快</w:t>
      </w:r>
      <w:r w:rsidR="004D08A0">
        <w:rPr>
          <w:rFonts w:ascii="Times New Roman" w:eastAsia="宋体" w:hAnsi="Times New Roman" w:cs="宋体" w:hint="eastAsia"/>
          <w:kern w:val="0"/>
          <w:sz w:val="28"/>
          <w:szCs w:val="28"/>
        </w:rPr>
        <w:t>适应全新的生活和学习环境，同时要做好个人的防护，疫情当前，欧洲的疫情防控仍然是一个很大的挑战。瑞方学校也已经做好了充分的准备迎接</w:t>
      </w:r>
      <w:r w:rsidR="004D08A0">
        <w:rPr>
          <w:rFonts w:ascii="Times New Roman" w:eastAsia="宋体" w:hAnsi="Times New Roman" w:cs="宋体" w:hint="eastAsia"/>
          <w:kern w:val="0"/>
          <w:sz w:val="28"/>
          <w:szCs w:val="28"/>
        </w:rPr>
        <w:t>5</w:t>
      </w:r>
      <w:r w:rsidR="004D08A0">
        <w:rPr>
          <w:rFonts w:ascii="Times New Roman" w:eastAsia="宋体" w:hAnsi="Times New Roman" w:cs="宋体" w:hint="eastAsia"/>
          <w:kern w:val="0"/>
          <w:sz w:val="28"/>
          <w:szCs w:val="28"/>
        </w:rPr>
        <w:t>位新生的到来，同时，已经在瑞士库尔的</w:t>
      </w:r>
      <w:r w:rsidR="004D08A0">
        <w:rPr>
          <w:rFonts w:ascii="Times New Roman" w:eastAsia="宋体" w:hAnsi="Times New Roman" w:cs="宋体" w:hint="eastAsia"/>
          <w:kern w:val="0"/>
          <w:sz w:val="28"/>
          <w:szCs w:val="28"/>
        </w:rPr>
        <w:t>5</w:t>
      </w:r>
      <w:r w:rsidR="004D08A0">
        <w:rPr>
          <w:rFonts w:ascii="Times New Roman" w:eastAsia="宋体" w:hAnsi="Times New Roman" w:cs="宋体" w:hint="eastAsia"/>
          <w:kern w:val="0"/>
          <w:sz w:val="28"/>
          <w:szCs w:val="28"/>
        </w:rPr>
        <w:t>位学长学姐也会在第一时间欢迎学弟学妹们的到来。</w:t>
      </w:r>
    </w:p>
    <w:p w:rsidR="00DA6DE6" w:rsidRDefault="004D08A0" w:rsidP="00DA6DE6">
      <w:pPr>
        <w:widowControl/>
        <w:spacing w:line="360" w:lineRule="auto"/>
        <w:ind w:firstLineChars="200" w:firstLine="560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同学们</w:t>
      </w:r>
      <w:r w:rsidR="00DA6DE6"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带着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家长们</w:t>
      </w:r>
      <w:r w:rsidR="00DA6DE6"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的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不舍和</w:t>
      </w:r>
      <w:r w:rsidR="00DA6DE6"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期待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在机场道别</w:t>
      </w:r>
      <w:r w:rsidR="00DA6DE6"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，希望他们在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接下来的一年中，能够在瑞士的学习和生活中开拓视野，开启新的篇章</w:t>
      </w:r>
      <w:r w:rsidR="00DA6DE6" w:rsidRPr="00DA6DE6">
        <w:rPr>
          <w:rFonts w:ascii="Times New Roman" w:eastAsia="宋体" w:hAnsi="Times New Roman" w:cs="宋体" w:hint="eastAsia"/>
          <w:kern w:val="0"/>
          <w:sz w:val="28"/>
          <w:szCs w:val="28"/>
        </w:rPr>
        <w:t>。</w:t>
      </w:r>
    </w:p>
    <w:p w:rsidR="004D08A0" w:rsidRPr="00DA6DE6" w:rsidRDefault="004D08A0" w:rsidP="004D08A0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宋体" w:hint="eastAsia"/>
          <w:kern w:val="0"/>
          <w:sz w:val="28"/>
          <w:szCs w:val="28"/>
        </w:rPr>
        <w:t>黄欣懿（图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/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文）</w:t>
      </w:r>
    </w:p>
    <w:p w:rsidR="00E65223" w:rsidRPr="00DA6DE6" w:rsidRDefault="00E65223"/>
    <w:sectPr w:rsidR="00E65223" w:rsidRPr="00DA6DE6" w:rsidSect="00B0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6F" w:rsidRDefault="0034466F" w:rsidP="005120CE">
      <w:r>
        <w:separator/>
      </w:r>
    </w:p>
  </w:endnote>
  <w:endnote w:type="continuationSeparator" w:id="1">
    <w:p w:rsidR="0034466F" w:rsidRDefault="0034466F" w:rsidP="0051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6F" w:rsidRDefault="0034466F" w:rsidP="005120CE">
      <w:r>
        <w:separator/>
      </w:r>
    </w:p>
  </w:footnote>
  <w:footnote w:type="continuationSeparator" w:id="1">
    <w:p w:rsidR="0034466F" w:rsidRDefault="0034466F" w:rsidP="00512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BBD"/>
    <w:rsid w:val="000024C6"/>
    <w:rsid w:val="00004FD7"/>
    <w:rsid w:val="000134EF"/>
    <w:rsid w:val="00027F77"/>
    <w:rsid w:val="00061E56"/>
    <w:rsid w:val="00096C27"/>
    <w:rsid w:val="000C3AC0"/>
    <w:rsid w:val="000D1A1D"/>
    <w:rsid w:val="000D22B6"/>
    <w:rsid w:val="000F6F55"/>
    <w:rsid w:val="001113B0"/>
    <w:rsid w:val="00122602"/>
    <w:rsid w:val="001248BF"/>
    <w:rsid w:val="0013320A"/>
    <w:rsid w:val="001557E5"/>
    <w:rsid w:val="00156CB0"/>
    <w:rsid w:val="001823F2"/>
    <w:rsid w:val="001A4544"/>
    <w:rsid w:val="001D5239"/>
    <w:rsid w:val="001D7724"/>
    <w:rsid w:val="001F5889"/>
    <w:rsid w:val="0021334F"/>
    <w:rsid w:val="00235DAC"/>
    <w:rsid w:val="00254383"/>
    <w:rsid w:val="002855AE"/>
    <w:rsid w:val="00287649"/>
    <w:rsid w:val="00296A03"/>
    <w:rsid w:val="002D28DD"/>
    <w:rsid w:val="002E6CCB"/>
    <w:rsid w:val="002F2835"/>
    <w:rsid w:val="002F518B"/>
    <w:rsid w:val="00330FC4"/>
    <w:rsid w:val="00333B2F"/>
    <w:rsid w:val="0034466F"/>
    <w:rsid w:val="00351A1A"/>
    <w:rsid w:val="003627CA"/>
    <w:rsid w:val="00371E6B"/>
    <w:rsid w:val="0038496C"/>
    <w:rsid w:val="00396651"/>
    <w:rsid w:val="003A5865"/>
    <w:rsid w:val="003C5A9F"/>
    <w:rsid w:val="003F2EBF"/>
    <w:rsid w:val="00455455"/>
    <w:rsid w:val="00456539"/>
    <w:rsid w:val="00481491"/>
    <w:rsid w:val="004A3F3B"/>
    <w:rsid w:val="004D08A0"/>
    <w:rsid w:val="004F7298"/>
    <w:rsid w:val="00504064"/>
    <w:rsid w:val="00510BCC"/>
    <w:rsid w:val="005120CE"/>
    <w:rsid w:val="005458AB"/>
    <w:rsid w:val="00547AF0"/>
    <w:rsid w:val="00574AD0"/>
    <w:rsid w:val="00580F72"/>
    <w:rsid w:val="0059623B"/>
    <w:rsid w:val="0059670B"/>
    <w:rsid w:val="005B098A"/>
    <w:rsid w:val="005F7A08"/>
    <w:rsid w:val="00626F80"/>
    <w:rsid w:val="0064015F"/>
    <w:rsid w:val="00642723"/>
    <w:rsid w:val="00642F13"/>
    <w:rsid w:val="006601A9"/>
    <w:rsid w:val="006763AB"/>
    <w:rsid w:val="006905A5"/>
    <w:rsid w:val="00690A0D"/>
    <w:rsid w:val="00691D7A"/>
    <w:rsid w:val="006B5DF5"/>
    <w:rsid w:val="006C069B"/>
    <w:rsid w:val="006C10C0"/>
    <w:rsid w:val="006D2F1E"/>
    <w:rsid w:val="006D58B7"/>
    <w:rsid w:val="00701557"/>
    <w:rsid w:val="00722F46"/>
    <w:rsid w:val="00732C7E"/>
    <w:rsid w:val="0074104C"/>
    <w:rsid w:val="00776AB0"/>
    <w:rsid w:val="007A459B"/>
    <w:rsid w:val="007C7EFD"/>
    <w:rsid w:val="007F058D"/>
    <w:rsid w:val="007F3144"/>
    <w:rsid w:val="00835604"/>
    <w:rsid w:val="0086252D"/>
    <w:rsid w:val="00885B8F"/>
    <w:rsid w:val="0089199D"/>
    <w:rsid w:val="008A3990"/>
    <w:rsid w:val="008B1969"/>
    <w:rsid w:val="008D6D84"/>
    <w:rsid w:val="008E6FDB"/>
    <w:rsid w:val="0090297B"/>
    <w:rsid w:val="0093369B"/>
    <w:rsid w:val="00951351"/>
    <w:rsid w:val="00955945"/>
    <w:rsid w:val="00957FD1"/>
    <w:rsid w:val="009725DE"/>
    <w:rsid w:val="009769DE"/>
    <w:rsid w:val="009776AA"/>
    <w:rsid w:val="00980FEF"/>
    <w:rsid w:val="0099680A"/>
    <w:rsid w:val="009A79BC"/>
    <w:rsid w:val="009C1F18"/>
    <w:rsid w:val="009C536F"/>
    <w:rsid w:val="009C780F"/>
    <w:rsid w:val="009E1530"/>
    <w:rsid w:val="00A06FF8"/>
    <w:rsid w:val="00A27708"/>
    <w:rsid w:val="00A50B75"/>
    <w:rsid w:val="00A50D01"/>
    <w:rsid w:val="00A56522"/>
    <w:rsid w:val="00A57C99"/>
    <w:rsid w:val="00A60C91"/>
    <w:rsid w:val="00A63C31"/>
    <w:rsid w:val="00A772BF"/>
    <w:rsid w:val="00A94C68"/>
    <w:rsid w:val="00AD1D9D"/>
    <w:rsid w:val="00AD4065"/>
    <w:rsid w:val="00AD6BD3"/>
    <w:rsid w:val="00B053E5"/>
    <w:rsid w:val="00B05404"/>
    <w:rsid w:val="00B34281"/>
    <w:rsid w:val="00B7463F"/>
    <w:rsid w:val="00BA1212"/>
    <w:rsid w:val="00BA6C38"/>
    <w:rsid w:val="00BC3B2B"/>
    <w:rsid w:val="00BD6B0B"/>
    <w:rsid w:val="00BE55A1"/>
    <w:rsid w:val="00BF0D97"/>
    <w:rsid w:val="00C03185"/>
    <w:rsid w:val="00C06C35"/>
    <w:rsid w:val="00C4261E"/>
    <w:rsid w:val="00C522D7"/>
    <w:rsid w:val="00C670C3"/>
    <w:rsid w:val="00C72C78"/>
    <w:rsid w:val="00CA5043"/>
    <w:rsid w:val="00CB07B1"/>
    <w:rsid w:val="00CB0D8D"/>
    <w:rsid w:val="00CB1CD1"/>
    <w:rsid w:val="00CB6F06"/>
    <w:rsid w:val="00CD3A9B"/>
    <w:rsid w:val="00CE2883"/>
    <w:rsid w:val="00CE5659"/>
    <w:rsid w:val="00D0054F"/>
    <w:rsid w:val="00D134BE"/>
    <w:rsid w:val="00D1614B"/>
    <w:rsid w:val="00D4530A"/>
    <w:rsid w:val="00D85E02"/>
    <w:rsid w:val="00D86D89"/>
    <w:rsid w:val="00D957EB"/>
    <w:rsid w:val="00DA4C88"/>
    <w:rsid w:val="00DA6DE6"/>
    <w:rsid w:val="00DA7D7E"/>
    <w:rsid w:val="00DB41EF"/>
    <w:rsid w:val="00DC2181"/>
    <w:rsid w:val="00DD7FD4"/>
    <w:rsid w:val="00DE768B"/>
    <w:rsid w:val="00DF38CC"/>
    <w:rsid w:val="00E01C7D"/>
    <w:rsid w:val="00E24E10"/>
    <w:rsid w:val="00E35105"/>
    <w:rsid w:val="00E415CA"/>
    <w:rsid w:val="00E44257"/>
    <w:rsid w:val="00E53BBD"/>
    <w:rsid w:val="00E65223"/>
    <w:rsid w:val="00E65DEA"/>
    <w:rsid w:val="00E91AA6"/>
    <w:rsid w:val="00EA17E9"/>
    <w:rsid w:val="00EA314A"/>
    <w:rsid w:val="00EB471A"/>
    <w:rsid w:val="00EB53A9"/>
    <w:rsid w:val="00EB55B0"/>
    <w:rsid w:val="00EE207E"/>
    <w:rsid w:val="00EF6441"/>
    <w:rsid w:val="00EF7D11"/>
    <w:rsid w:val="00EF7D71"/>
    <w:rsid w:val="00F3678A"/>
    <w:rsid w:val="00F43B14"/>
    <w:rsid w:val="00F4706C"/>
    <w:rsid w:val="00FA2E60"/>
    <w:rsid w:val="00FA6156"/>
    <w:rsid w:val="00FB226F"/>
    <w:rsid w:val="00FC350C"/>
    <w:rsid w:val="00FC5340"/>
    <w:rsid w:val="00FC7F27"/>
    <w:rsid w:val="00FE322F"/>
    <w:rsid w:val="00FF221C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0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20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20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4</cp:revision>
  <dcterms:created xsi:type="dcterms:W3CDTF">2020-09-08T03:40:00Z</dcterms:created>
  <dcterms:modified xsi:type="dcterms:W3CDTF">2020-09-08T05:46:00Z</dcterms:modified>
</cp:coreProperties>
</file>