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《</w:t>
      </w:r>
      <w:r>
        <w:rPr>
          <w:rFonts w:ascii="黑体" w:cs="黑体" w:eastAsia="黑体" w:hAnsi="黑体" w:hint="default"/>
          <w:b/>
          <w:bCs/>
          <w:color w:val="auto"/>
          <w:sz w:val="32"/>
          <w:szCs w:val="32"/>
          <w:lang w:eastAsia="zh-CN"/>
        </w:rPr>
        <w:t>用实际行动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当合格</w:t>
      </w:r>
      <w:r>
        <w:rPr>
          <w:rFonts w:ascii="黑体" w:cs="黑体" w:eastAsia="黑体" w:hAnsi="黑体" w:hint="default"/>
          <w:b/>
          <w:bCs/>
          <w:color w:val="auto"/>
          <w:sz w:val="32"/>
          <w:szCs w:val="32"/>
          <w:lang w:eastAsia="zh-CN"/>
        </w:rPr>
        <w:t>青年</w:t>
      </w:r>
      <w:r>
        <w:rPr>
          <w:rFonts w:ascii="黑体" w:cs="黑体" w:eastAsia="黑体" w:hAnsi="黑体" w:hint="eastAsia"/>
          <w:b/>
          <w:bCs/>
          <w:color w:val="auto"/>
          <w:sz w:val="32"/>
          <w:szCs w:val="32"/>
          <w:lang w:eastAsia="zh-CN"/>
        </w:rPr>
        <w:t>》</w:t>
      </w:r>
    </w:p>
    <w:p>
      <w:pPr>
        <w:pStyle w:val="style0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  <w:lang w:eastAsia="zh-CN"/>
        </w:rPr>
        <w:t>——管理系</w:t>
      </w:r>
      <w:r>
        <w:rPr>
          <w:rFonts w:ascii="黑体" w:eastAsia="黑体" w:hAnsi="黑体" w:hint="eastAsia"/>
          <w:b/>
          <w:sz w:val="32"/>
          <w:szCs w:val="32"/>
        </w:rPr>
        <w:t>“企程讲堂”—企业导师讲思政活动</w:t>
      </w:r>
      <w:bookmarkStart w:id="0" w:name="_GoBack"/>
      <w:bookmarkEnd w:id="0"/>
    </w:p>
    <w:p>
      <w:pPr>
        <w:pStyle w:val="style0"/>
        <w:jc w:val="left"/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</w:rPr>
      </w:pPr>
      <w:r>
        <w:rPr>
          <w:rFonts w:ascii="黑体" w:cs="宋体" w:eastAsia="黑体" w:hAnsi="黑体" w:hint="eastAsia"/>
          <w:b w:val="false"/>
          <w:bCs w:val="false"/>
          <w:color w:val="auto"/>
          <w:sz w:val="28"/>
          <w:szCs w:val="28"/>
          <w:lang w:eastAsia="zh-CN"/>
        </w:rPr>
        <w:t xml:space="preserve">   为了更好的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</w:rPr>
        <w:t>促进“育德”和“育能”的有机结合，提升实践育人实效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  <w:t>，在继上次第一堂《</w:t>
      </w:r>
      <w:r>
        <w:rPr>
          <w:rFonts w:ascii="黑体" w:cs="黑体" w:eastAsia="黑体" w:hAnsi="黑体" w:hint="default"/>
          <w:b w:val="false"/>
          <w:bCs w:val="false"/>
          <w:sz w:val="28"/>
          <w:szCs w:val="28"/>
        </w:rPr>
        <w:t>新时代青年的使命与担当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  <w:t>》课后，管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  <w:t>理系对全体</w:t>
      </w:r>
      <w:r>
        <w:rPr>
          <w:rFonts w:ascii="宋体" w:cs="宋体" w:eastAsia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2019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级学生又组织开展了第二次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“企程讲堂”线上教学。</w:t>
      </w:r>
    </w:p>
    <w:p>
      <w:pPr>
        <w:pStyle w:val="style0"/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</w:pPr>
      <w:r>
        <w:rPr>
          <w:rFonts w:ascii="宋体" w:cs="宋体" w:eastAsia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7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月</w:t>
      </w:r>
      <w:r>
        <w:rPr>
          <w:rFonts w:cs="宋体" w:eastAsia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20</w:t>
      </w:r>
      <w:r>
        <w:rPr>
          <w:rFonts w:cs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日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下午</w:t>
      </w:r>
      <w:r>
        <w:rPr>
          <w:rFonts w:ascii="宋体" w:cs="宋体" w:eastAsia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1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：</w:t>
      </w:r>
      <w:r>
        <w:rPr>
          <w:rFonts w:ascii="宋体" w:cs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30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，在管理系陈国荣书记的主持下，全体管理系</w:t>
      </w:r>
      <w:r>
        <w:rPr>
          <w:rFonts w:ascii="宋体" w:cs="宋体" w:eastAsia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20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19级学生进入腾讯会议，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开展线上“企程讲堂”。</w:t>
      </w:r>
    </w:p>
    <w:p>
      <w:pPr>
        <w:pStyle w:val="style0"/>
        <w:ind w:firstLine="840" w:firstLineChars="300"/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  <w:t>这次请来的主讲老师张玮萱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  <w:t>，是我们学院</w:t>
      </w:r>
      <w:r>
        <w:rPr>
          <w:rFonts w:cs="宋体" w:hAnsi="宋体" w:hint="default"/>
          <w:b w:val="false"/>
          <w:bCs w:val="false"/>
          <w:color w:val="auto"/>
          <w:sz w:val="28"/>
          <w:szCs w:val="28"/>
          <w:lang w:val="en-US" w:eastAsia="zh-CN"/>
        </w:rPr>
        <w:t>2012</w:t>
      </w:r>
      <w:r>
        <w:rPr>
          <w:rFonts w:cs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  <w:t>级国际商务专业毕业的学生，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  <w:t>现任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</w:rPr>
        <w:t>上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  <w:t>海神运铁合金有限公司销售总监。</w:t>
      </w:r>
    </w:p>
    <w:p>
      <w:pPr>
        <w:pStyle w:val="style0"/>
        <w:ind w:firstLine="840" w:firstLineChars="300"/>
        <w:rPr>
          <w:rFonts w:hint="eastAsia"/>
          <w:b w:val="false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  <w:t>今天，她为同学们讲授的主题是《</w:t>
      </w:r>
      <w:r>
        <w:rPr>
          <w:rFonts w:ascii="黑体" w:cs="黑体" w:eastAsia="黑体" w:hAnsi="黑体" w:hint="default"/>
          <w:b w:val="false"/>
          <w:bCs w:val="false"/>
          <w:sz w:val="28"/>
          <w:szCs w:val="28"/>
          <w:lang w:eastAsia="zh-CN"/>
        </w:rPr>
        <w:t>用实际行动当合格青年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  <w:t>》。在讲课过程中，她向同学们讲述了自己四年以来的工作和人生经历，尤其是讲到了她在学校所学到的知识在工作中的运用。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同时，她也给大家</w:t>
      </w:r>
      <w:r>
        <w:rPr>
          <w:rFonts w:hint="default"/>
          <w:b w:val="false"/>
          <w:bCs w:val="false"/>
          <w:sz w:val="28"/>
          <w:szCs w:val="28"/>
        </w:rPr>
        <w:t>分享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了她</w:t>
      </w:r>
      <w:r>
        <w:rPr>
          <w:rFonts w:hint="default"/>
          <w:b w:val="false"/>
          <w:bCs w:val="false"/>
          <w:sz w:val="28"/>
          <w:szCs w:val="28"/>
        </w:rPr>
        <w:t>在工作中遇到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困难时，如何运用学到的知识来分析、处理和解决困难。</w:t>
      </w:r>
      <w:r>
        <w:rPr>
          <w:rFonts w:hint="default"/>
          <w:b w:val="false"/>
          <w:sz w:val="28"/>
          <w:szCs w:val="28"/>
        </w:rPr>
        <w:t>当代大学生最重要的</w:t>
      </w:r>
      <w:r>
        <w:rPr>
          <w:rFonts w:hint="default"/>
          <w:b w:val="false"/>
          <w:sz w:val="28"/>
          <w:szCs w:val="28"/>
          <w:lang w:eastAsia="zh-CN"/>
        </w:rPr>
        <w:t>就是</w:t>
      </w:r>
      <w:r>
        <w:rPr>
          <w:rFonts w:hint="default"/>
          <w:b w:val="false"/>
          <w:sz w:val="28"/>
          <w:szCs w:val="28"/>
        </w:rPr>
        <w:t>要将书本知识结合到工作和生活中</w:t>
      </w:r>
      <w:r>
        <w:rPr>
          <w:rFonts w:hint="default"/>
          <w:b w:val="false"/>
          <w:sz w:val="28"/>
          <w:szCs w:val="28"/>
          <w:lang w:eastAsia="zh-CN"/>
        </w:rPr>
        <w:t>，</w:t>
      </w:r>
      <w:r>
        <w:rPr>
          <w:rFonts w:hint="default"/>
          <w:b w:val="false"/>
          <w:sz w:val="28"/>
          <w:szCs w:val="28"/>
        </w:rPr>
        <w:t>做到理论与实践相结合</w:t>
      </w:r>
      <w:r>
        <w:rPr>
          <w:rFonts w:hint="eastAsia"/>
          <w:b w:val="false"/>
          <w:sz w:val="28"/>
          <w:szCs w:val="28"/>
          <w:lang w:eastAsia="zh-CN"/>
        </w:rPr>
        <w:t>。</w:t>
      </w:r>
    </w:p>
    <w:p>
      <w:pPr>
        <w:pStyle w:val="style0"/>
        <w:ind w:firstLine="840" w:firstLineChars="300"/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</w:pPr>
      <w:r>
        <w:rPr>
          <w:rFonts w:hint="eastAsia"/>
          <w:b w:val="false"/>
          <w:bCs w:val="false"/>
          <w:sz w:val="28"/>
          <w:szCs w:val="28"/>
          <w:lang w:eastAsia="zh-CN"/>
        </w:rPr>
        <w:t>通过一系列的案例分析，</w:t>
      </w:r>
      <w:r>
        <w:rPr>
          <w:rFonts w:hint="default"/>
          <w:b w:val="false"/>
          <w:sz w:val="28"/>
          <w:szCs w:val="28"/>
          <w:lang w:eastAsia="zh-CN"/>
        </w:rPr>
        <w:t>同学们</w:t>
      </w:r>
      <w:r>
        <w:rPr>
          <w:rFonts w:hint="eastAsia"/>
          <w:b w:val="false"/>
          <w:sz w:val="28"/>
          <w:szCs w:val="28"/>
          <w:lang w:eastAsia="zh-CN"/>
        </w:rPr>
        <w:t>深深地</w:t>
      </w:r>
      <w:r>
        <w:rPr>
          <w:rFonts w:hint="default"/>
          <w:b w:val="false"/>
          <w:sz w:val="28"/>
          <w:szCs w:val="28"/>
        </w:rPr>
        <w:t>体会到实践与</w:t>
      </w:r>
      <w:r>
        <w:rPr>
          <w:rFonts w:hint="default"/>
          <w:b w:val="false"/>
          <w:sz w:val="28"/>
          <w:szCs w:val="28"/>
          <w:lang w:eastAsia="zh-CN"/>
        </w:rPr>
        <w:t>理论</w:t>
      </w:r>
      <w:r>
        <w:rPr>
          <w:rFonts w:hint="default"/>
          <w:b w:val="false"/>
          <w:sz w:val="28"/>
          <w:szCs w:val="28"/>
        </w:rPr>
        <w:t>相结合</w:t>
      </w:r>
      <w:r>
        <w:rPr>
          <w:rFonts w:hint="default"/>
          <w:b w:val="false"/>
          <w:sz w:val="28"/>
          <w:szCs w:val="28"/>
          <w:lang w:eastAsia="zh-CN"/>
        </w:rPr>
        <w:t>的重要性</w:t>
      </w:r>
      <w:r>
        <w:rPr>
          <w:rFonts w:hint="eastAsia"/>
          <w:b w:val="false"/>
          <w:sz w:val="28"/>
          <w:szCs w:val="28"/>
          <w:lang w:eastAsia="zh-CN"/>
        </w:rPr>
        <w:t>，也深深的懂得</w:t>
      </w:r>
      <w:r>
        <w:rPr>
          <w:rFonts w:hint="default"/>
          <w:b w:val="false"/>
          <w:sz w:val="28"/>
          <w:szCs w:val="28"/>
        </w:rPr>
        <w:t>知识强国</w:t>
      </w:r>
      <w:r>
        <w:rPr>
          <w:rFonts w:hint="eastAsia"/>
          <w:b w:val="false"/>
          <w:sz w:val="28"/>
          <w:szCs w:val="28"/>
          <w:lang w:eastAsia="zh-CN"/>
        </w:rPr>
        <w:t>、</w:t>
      </w:r>
      <w:r>
        <w:rPr>
          <w:rFonts w:hint="default"/>
          <w:b w:val="false"/>
          <w:sz w:val="28"/>
          <w:szCs w:val="28"/>
        </w:rPr>
        <w:t>知识和文化在工作和生活中的重要性</w:t>
      </w:r>
      <w:r>
        <w:rPr>
          <w:rFonts w:hint="eastAsia"/>
          <w:b w:val="false"/>
          <w:sz w:val="28"/>
          <w:szCs w:val="28"/>
          <w:lang w:eastAsia="zh-CN"/>
        </w:rPr>
        <w:t>，使</w:t>
      </w:r>
      <w:r>
        <w:rPr>
          <w:rFonts w:hint="default"/>
          <w:b w:val="false"/>
          <w:bCs w:val="false"/>
          <w:sz w:val="28"/>
          <w:szCs w:val="28"/>
        </w:rPr>
        <w:t>学弟学妹们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懂得如何做到</w:t>
      </w:r>
      <w:r>
        <w:rPr>
          <w:rFonts w:hint="default"/>
          <w:b w:val="false"/>
          <w:bCs w:val="false"/>
          <w:sz w:val="28"/>
          <w:szCs w:val="28"/>
        </w:rPr>
        <w:t>学有所用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，</w:t>
      </w:r>
      <w:r>
        <w:rPr>
          <w:rFonts w:hint="default"/>
          <w:b w:val="false"/>
          <w:bCs w:val="false"/>
          <w:sz w:val="28"/>
          <w:szCs w:val="28"/>
        </w:rPr>
        <w:t>学有所成</w:t>
      </w:r>
      <w:r>
        <w:rPr>
          <w:rFonts w:hint="eastAsia"/>
          <w:b w:val="false"/>
          <w:bCs w:val="false"/>
          <w:sz w:val="28"/>
          <w:szCs w:val="28"/>
          <w:lang w:eastAsia="zh-CN"/>
        </w:rPr>
        <w:t>。</w:t>
      </w:r>
    </w:p>
    <w:p>
      <w:pPr>
        <w:pStyle w:val="style0"/>
        <w:ind w:firstLine="840" w:firstLineChars="300"/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</w:rPr>
      </w:pP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  <w:t>最后，陈国荣书记做了总结，希望</w:t>
      </w:r>
      <w:r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eastAsia="zh-CN"/>
        </w:rPr>
        <w:t>通过这几次的线上教学，能给同学们提供一些启发和帮助</w:t>
      </w:r>
      <w:r>
        <w:rPr>
          <w:rFonts w:ascii="宋体" w:cs="宋体" w:hAnsi="宋体" w:hint="eastAsia"/>
          <w:b w:val="false"/>
          <w:bCs w:val="false"/>
          <w:color w:val="auto"/>
          <w:sz w:val="28"/>
          <w:szCs w:val="28"/>
          <w:lang w:eastAsia="zh-CN"/>
        </w:rPr>
        <w:t>，也希望通过学习，同学们能够把学到的知识和技能运用到实践中，更好的完成这次的产学合作教育任务。</w:t>
      </w:r>
    </w:p>
    <w:p>
      <w:pPr>
        <w:pStyle w:val="style0"/>
        <w:ind w:firstLine="560" w:firstLineChars="200"/>
        <w:rPr>
          <w:rFonts w:ascii="宋体" w:cs="宋体" w:eastAsia="宋体" w:hAnsi="宋体" w:hint="eastAsia"/>
          <w:b w:val="false"/>
          <w:bCs w:val="false"/>
          <w:color w:val="auto"/>
          <w:sz w:val="28"/>
          <w:szCs w:val="28"/>
          <w:lang w:val="en-US" w:eastAsia="zh-CN"/>
        </w:rPr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0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alibri"/>
    <w:panose1 w:val="020f0502020000030204"/>
    <w:charset w:val="00"/>
    <w:family w:val="swiss"/>
    <w:pitch w:val="default"/>
    <w:sig w:usb0="00000000" w:usb1="00000000" w:usb2="00000001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547</Words>
  <Pages>1</Pages>
  <Characters>561</Characters>
  <Application>WPS Office</Application>
  <DocSecurity>0</DocSecurity>
  <Paragraphs>13</Paragraphs>
  <ScaleCrop>false</ScaleCrop>
  <LinksUpToDate>false</LinksUpToDate>
  <CharactersWithSpaces>564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2020-06-11T07:07:00Z</dcterms:created>
  <dc:creator>简单生活</dc:creator>
  <lastModifiedBy>MRX-W09</lastModifiedBy>
  <dcterms:modified xsi:type="dcterms:W3CDTF">2020-07-20T06:27:44Z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2052-10.12.1</vt:lpwstr>
  </property>
</Properties>
</file>